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EAAD7" w14:textId="77777777" w:rsidR="004B3C71" w:rsidRPr="00AE10A6" w:rsidRDefault="00AE10A6" w:rsidP="00AE10A6">
      <w:pPr>
        <w:pStyle w:val="1"/>
      </w:pPr>
      <w:r w:rsidRPr="00AE10A6">
        <w:rPr>
          <w:rFonts w:hint="eastAsia"/>
        </w:rPr>
        <w:t>社内エコ活動</w:t>
      </w:r>
    </w:p>
    <w:p w14:paraId="055CEF5F" w14:textId="77777777" w:rsidR="004B3C71" w:rsidRPr="00AE10A6" w:rsidRDefault="00AE10A6" w:rsidP="00AE10A6">
      <w:pPr>
        <w:pStyle w:val="1"/>
      </w:pPr>
      <w:r w:rsidRPr="00AE10A6">
        <w:t>3R</w:t>
      </w:r>
      <w:r w:rsidRPr="00AE10A6">
        <w:rPr>
          <w:rFonts w:hint="eastAsia"/>
        </w:rPr>
        <w:t>の促進</w:t>
      </w:r>
    </w:p>
    <w:p w14:paraId="5957CD40" w14:textId="77777777" w:rsidR="004B3C71" w:rsidRPr="00AE10A6" w:rsidRDefault="00AE10A6" w:rsidP="00AE10A6">
      <w:pPr>
        <w:pStyle w:val="2"/>
      </w:pPr>
      <w:r w:rsidRPr="00AE10A6">
        <w:t>Reduce</w:t>
      </w:r>
    </w:p>
    <w:p w14:paraId="186A03DE" w14:textId="77777777" w:rsidR="004B3C71" w:rsidRPr="00AE10A6" w:rsidRDefault="00AE10A6" w:rsidP="00AE10A6">
      <w:pPr>
        <w:pStyle w:val="2"/>
      </w:pPr>
      <w:r w:rsidRPr="00AE10A6">
        <w:t>Reuse</w:t>
      </w:r>
    </w:p>
    <w:p w14:paraId="3623198A" w14:textId="77777777" w:rsidR="004B3C71" w:rsidRPr="00AE10A6" w:rsidRDefault="00AE10A6" w:rsidP="00AE10A6">
      <w:pPr>
        <w:pStyle w:val="2"/>
      </w:pPr>
      <w:r w:rsidRPr="00AE10A6">
        <w:t>Recycle</w:t>
      </w:r>
    </w:p>
    <w:p w14:paraId="7B979E51" w14:textId="77777777" w:rsidR="004B3C71" w:rsidRPr="00AE10A6" w:rsidRDefault="00AE10A6" w:rsidP="00AE10A6">
      <w:pPr>
        <w:pStyle w:val="1"/>
      </w:pPr>
      <w:r w:rsidRPr="00AE10A6">
        <w:rPr>
          <w:rFonts w:hint="eastAsia"/>
        </w:rPr>
        <w:t>具体的活動－オフィス編</w:t>
      </w:r>
    </w:p>
    <w:p w14:paraId="02A18BCE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エアコンの温度管理</w:t>
      </w:r>
      <w:r w:rsidRPr="00AE10A6">
        <w:br/>
      </w:r>
      <w:r w:rsidRPr="00AE10A6">
        <w:rPr>
          <w:rFonts w:hint="eastAsia"/>
        </w:rPr>
        <w:t>（冷房</w:t>
      </w:r>
      <w:r w:rsidRPr="00AE10A6">
        <w:t>28</w:t>
      </w:r>
      <w:r w:rsidRPr="00AE10A6">
        <w:rPr>
          <w:rFonts w:ascii="ＭＳ 明朝" w:eastAsia="ＭＳ 明朝" w:hAnsi="ＭＳ 明朝" w:cs="ＭＳ 明朝" w:hint="eastAsia"/>
        </w:rPr>
        <w:t>℃</w:t>
      </w:r>
      <w:r w:rsidRPr="00AE10A6">
        <w:t>、暖房</w:t>
      </w:r>
      <w:r w:rsidRPr="00AE10A6">
        <w:t>20</w:t>
      </w:r>
      <w:r w:rsidRPr="00AE10A6">
        <w:rPr>
          <w:rFonts w:ascii="ＭＳ 明朝" w:eastAsia="ＭＳ 明朝" w:hAnsi="ＭＳ 明朝" w:cs="ＭＳ 明朝" w:hint="eastAsia"/>
        </w:rPr>
        <w:t>℃</w:t>
      </w:r>
      <w:r w:rsidRPr="00AE10A6">
        <w:t>）</w:t>
      </w:r>
    </w:p>
    <w:p w14:paraId="0A7D136A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屋上・壁面緑化</w:t>
      </w:r>
    </w:p>
    <w:p w14:paraId="7B5E781D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資源の分別ボックスの設置</w:t>
      </w:r>
    </w:p>
    <w:p w14:paraId="7232E09E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回収資源のリサイクル</w:t>
      </w:r>
    </w:p>
    <w:p w14:paraId="24DFF421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営業車を順次エコカーに買い替え</w:t>
      </w:r>
    </w:p>
    <w:p w14:paraId="3EA54AAA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パソコン、コピー機を省エネ製品に買い替え</w:t>
      </w:r>
    </w:p>
    <w:p w14:paraId="662E29D5" w14:textId="77777777" w:rsidR="004B3C71" w:rsidRPr="00AE10A6" w:rsidRDefault="00AE10A6" w:rsidP="00AE10A6">
      <w:pPr>
        <w:pStyle w:val="1"/>
      </w:pPr>
      <w:r w:rsidRPr="00AE10A6">
        <w:rPr>
          <w:rFonts w:hint="eastAsia"/>
        </w:rPr>
        <w:t>具体的活動－業務編</w:t>
      </w:r>
    </w:p>
    <w:p w14:paraId="1407B490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ペーパーレス化の推進</w:t>
      </w:r>
    </w:p>
    <w:p w14:paraId="06A6A62C" w14:textId="77777777" w:rsidR="004B3C71" w:rsidRPr="00AE10A6" w:rsidRDefault="00AE10A6" w:rsidP="00AE10A6">
      <w:pPr>
        <w:pStyle w:val="3"/>
        <w:ind w:left="840"/>
      </w:pPr>
      <w:r w:rsidRPr="00AE10A6">
        <w:rPr>
          <w:rFonts w:hint="eastAsia"/>
        </w:rPr>
        <w:t>文書管理の電子化</w:t>
      </w:r>
    </w:p>
    <w:p w14:paraId="42419FC1" w14:textId="77777777" w:rsidR="004B3C71" w:rsidRPr="00AE10A6" w:rsidRDefault="00AE10A6" w:rsidP="00AE10A6">
      <w:pPr>
        <w:pStyle w:val="3"/>
        <w:ind w:left="840"/>
      </w:pPr>
      <w:r w:rsidRPr="00AE10A6">
        <w:rPr>
          <w:rFonts w:hint="eastAsia"/>
        </w:rPr>
        <w:t>申請・稟議書の電子決裁</w:t>
      </w:r>
    </w:p>
    <w:p w14:paraId="6A9A8AAC" w14:textId="406264C0" w:rsidR="004B3C71" w:rsidRPr="00AE10A6" w:rsidRDefault="00777B6F" w:rsidP="00AE10A6">
      <w:pPr>
        <w:pStyle w:val="3"/>
        <w:ind w:left="840"/>
      </w:pPr>
      <w:r>
        <w:rPr>
          <w:rFonts w:hint="eastAsia"/>
        </w:rPr>
        <w:t>ペ</w:t>
      </w:r>
      <w:bookmarkStart w:id="0" w:name="_GoBack"/>
      <w:bookmarkEnd w:id="0"/>
      <w:r w:rsidR="00AE10A6" w:rsidRPr="00AE10A6">
        <w:rPr>
          <w:rFonts w:hint="eastAsia"/>
        </w:rPr>
        <w:t>ーパーレス会議システムの導入</w:t>
      </w:r>
    </w:p>
    <w:p w14:paraId="45C6E757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グリーン購入</w:t>
      </w:r>
    </w:p>
    <w:p w14:paraId="7AA5BBEF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残業時間の削減</w:t>
      </w:r>
      <w:r w:rsidRPr="00AE10A6">
        <w:br/>
      </w:r>
      <w:r w:rsidRPr="00AE10A6">
        <w:rPr>
          <w:rFonts w:hint="eastAsia"/>
        </w:rPr>
        <w:t>（毎週金曜日をノー残業デーとする）</w:t>
      </w:r>
    </w:p>
    <w:p w14:paraId="4327BD08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長時間離席時はモニタ・</w:t>
      </w:r>
      <w:r w:rsidRPr="00AE10A6">
        <w:t>PC</w:t>
      </w:r>
      <w:r w:rsidRPr="00AE10A6">
        <w:rPr>
          <w:rFonts w:hint="eastAsia"/>
        </w:rPr>
        <w:t>の電源を</w:t>
      </w:r>
      <w:r w:rsidRPr="00AE10A6">
        <w:t>OFF</w:t>
      </w:r>
    </w:p>
    <w:p w14:paraId="668BA376" w14:textId="77777777" w:rsidR="004B3C71" w:rsidRPr="00AE10A6" w:rsidRDefault="00AE10A6" w:rsidP="00AE10A6">
      <w:pPr>
        <w:pStyle w:val="1"/>
      </w:pPr>
      <w:r w:rsidRPr="00AE10A6">
        <w:rPr>
          <w:rFonts w:hint="eastAsia"/>
        </w:rPr>
        <w:t>具体的活動－社員編</w:t>
      </w:r>
    </w:p>
    <w:p w14:paraId="160AD19E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クールビズ・ウォームビズの促進</w:t>
      </w:r>
    </w:p>
    <w:p w14:paraId="38185585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ゴミの分別の徹底</w:t>
      </w:r>
    </w:p>
    <w:p w14:paraId="18958EDC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マイ箸・マイカップの使用</w:t>
      </w:r>
    </w:p>
    <w:p w14:paraId="3C964299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各部署にエコバッグを設置</w:t>
      </w:r>
    </w:p>
    <w:p w14:paraId="6B85B5A8" w14:textId="77777777" w:rsidR="004B3C71" w:rsidRPr="00AE10A6" w:rsidRDefault="00AE10A6" w:rsidP="00AE10A6">
      <w:pPr>
        <w:pStyle w:val="2"/>
      </w:pPr>
      <w:r w:rsidRPr="00AE10A6">
        <w:rPr>
          <w:rFonts w:hint="eastAsia"/>
        </w:rPr>
        <w:t>エコドライブの推進</w:t>
      </w:r>
      <w:r w:rsidRPr="00AE10A6">
        <w:br/>
      </w:r>
      <w:r w:rsidRPr="00AE10A6">
        <w:rPr>
          <w:rFonts w:hint="eastAsia"/>
        </w:rPr>
        <w:t>（講習の開催）</w:t>
      </w:r>
    </w:p>
    <w:p w14:paraId="0396D237" w14:textId="77777777" w:rsidR="00C11CF0" w:rsidRPr="00AE10A6" w:rsidRDefault="00AE10A6" w:rsidP="00AE10A6">
      <w:pPr>
        <w:pStyle w:val="2"/>
      </w:pPr>
      <w:r w:rsidRPr="00AE10A6">
        <w:rPr>
          <w:rFonts w:hint="eastAsia"/>
        </w:rPr>
        <w:t>自転車・徒歩通勤の推進</w:t>
      </w:r>
      <w:r w:rsidRPr="00AE10A6">
        <w:br/>
      </w:r>
      <w:r w:rsidRPr="00AE10A6">
        <w:rPr>
          <w:rFonts w:hint="eastAsia"/>
        </w:rPr>
        <w:t>（申請者には推奨金支給）</w:t>
      </w:r>
    </w:p>
    <w:sectPr w:rsidR="00C11CF0" w:rsidRPr="00AE10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14844"/>
    <w:multiLevelType w:val="hybridMultilevel"/>
    <w:tmpl w:val="4110840C"/>
    <w:lvl w:ilvl="0" w:tplc="2D30E5B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5A05BE">
      <w:start w:val="1272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40D65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587B8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CAE31C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0E3F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C4908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1A3E4E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CC622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0A6"/>
    <w:rsid w:val="004B3C71"/>
    <w:rsid w:val="00777B6F"/>
    <w:rsid w:val="00AE10A6"/>
    <w:rsid w:val="00C1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2012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E10A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E10A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E10A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10A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E10A6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E10A6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E10A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E10A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E10A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E10A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E10A6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E10A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5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429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39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05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19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87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80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06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44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44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8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9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40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3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7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50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6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0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4504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00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25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67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9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3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20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270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49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7088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0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07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8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Ken</cp:lastModifiedBy>
  <cp:revision>2</cp:revision>
  <dcterms:created xsi:type="dcterms:W3CDTF">2010-01-06T01:41:00Z</dcterms:created>
  <dcterms:modified xsi:type="dcterms:W3CDTF">2010-04-08T01:29:00Z</dcterms:modified>
</cp:coreProperties>
</file>