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95AADA" w14:textId="639878CD" w:rsidR="00CA3554" w:rsidRPr="00E85C29" w:rsidRDefault="00E265C6" w:rsidP="00E85C29">
      <w:pPr>
        <w:pStyle w:val="af2"/>
        <w:tabs>
          <w:tab w:val="left" w:pos="426"/>
        </w:tabs>
        <w:ind w:firstLineChars="100" w:firstLine="743"/>
        <w:mirrorIndents/>
        <w:rPr>
          <w:b/>
          <w:spacing w:val="60"/>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E85C29">
        <w:rPr>
          <w:rFonts w:hint="eastAsia"/>
          <w:b/>
          <w:spacing w:val="60"/>
          <w14:glow w14:rad="45504">
            <w14:schemeClr w14:val="accent1">
              <w14:alpha w14:val="65000"/>
              <w14:satMod w14:val="220000"/>
            </w14:schemeClr>
          </w14:glow>
          <w14:textOutline w14:w="11430"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ストップ・ザ・温暖化！</w:t>
      </w:r>
    </w:p>
    <w:p w14:paraId="28121BB6" w14:textId="77777777" w:rsidR="00E85C29" w:rsidRDefault="00E85C29" w:rsidP="00E85C29">
      <w:pPr>
        <w:tabs>
          <w:tab w:val="left" w:pos="426"/>
        </w:tabs>
        <w:ind w:firstLineChars="100" w:firstLine="241"/>
        <w:mirrorIndents/>
        <w:rPr>
          <w:rFonts w:asciiTheme="minorEastAsia" w:hAnsiTheme="minorEastAsia"/>
        </w:rPr>
      </w:pPr>
    </w:p>
    <w:p w14:paraId="25BBE7F6" w14:textId="747CF651" w:rsidR="00A270A5" w:rsidRDefault="00E265C6" w:rsidP="00E85C29">
      <w:pPr>
        <w:tabs>
          <w:tab w:val="left" w:pos="426"/>
        </w:tabs>
        <w:ind w:firstLineChars="100" w:firstLine="241"/>
        <w:mirrorIndents/>
        <w:rPr>
          <w:rFonts w:asciiTheme="minorEastAsia" w:hAnsiTheme="minorEastAsia"/>
        </w:rPr>
      </w:pPr>
      <w:r w:rsidRPr="00A80A62">
        <w:rPr>
          <w:rFonts w:asciiTheme="minorEastAsia" w:hAnsiTheme="minorEastAsia" w:hint="eastAsia"/>
        </w:rPr>
        <w:t>地球温暖化の現状と原因を把握し、少しでも阻止するために</w:t>
      </w:r>
      <w:bookmarkStart w:id="0" w:name="_GoBack"/>
      <w:bookmarkEnd w:id="0"/>
      <w:r w:rsidRPr="00A80A62">
        <w:rPr>
          <w:rFonts w:asciiTheme="minorEastAsia" w:hAnsiTheme="minorEastAsia" w:hint="eastAsia"/>
        </w:rPr>
        <w:t>、私たちが今、何をしなければいけないかを考えます。</w:t>
      </w:r>
    </w:p>
    <w:p w14:paraId="5E9D3799" w14:textId="77777777" w:rsidR="009571BF" w:rsidRDefault="009571BF" w:rsidP="00E85C29">
      <w:pPr>
        <w:tabs>
          <w:tab w:val="left" w:pos="426"/>
        </w:tabs>
        <w:ind w:firstLineChars="100" w:firstLine="241"/>
        <w:mirrorIndents/>
        <w:rPr>
          <w:rFonts w:asciiTheme="minorEastAsia" w:hAnsiTheme="minorEastAsia"/>
        </w:rPr>
      </w:pPr>
    </w:p>
    <w:p w14:paraId="69E27E0B" w14:textId="77777777" w:rsidR="00E34814" w:rsidRDefault="00E34814" w:rsidP="00E85C29">
      <w:pPr>
        <w:tabs>
          <w:tab w:val="left" w:pos="426"/>
        </w:tabs>
        <w:ind w:firstLineChars="100" w:firstLine="241"/>
        <w:mirrorIndents/>
        <w:rPr>
          <w:rFonts w:asciiTheme="minorEastAsia" w:hAnsiTheme="minorEastAsia"/>
        </w:rPr>
      </w:pPr>
    </w:p>
    <w:p w14:paraId="0F1047B5" w14:textId="173CD6A2" w:rsidR="006504EE" w:rsidRPr="00A80A62" w:rsidRDefault="000576A2" w:rsidP="00E85C29">
      <w:pPr>
        <w:pStyle w:val="1"/>
        <w:tabs>
          <w:tab w:val="left" w:pos="426"/>
        </w:tabs>
        <w:spacing w:before="0" w:after="0"/>
        <w:ind w:firstLineChars="100" w:firstLine="262"/>
        <w:mirrorIndents/>
      </w:pPr>
      <w:r w:rsidRPr="00A80A62">
        <w:rPr>
          <w:rFonts w:hint="eastAsia"/>
        </w:rPr>
        <w:t>地球温暖化の原因</w:t>
      </w:r>
    </w:p>
    <w:p w14:paraId="64BC41FE" w14:textId="1D6BC658" w:rsidR="00742023" w:rsidRPr="00A80A62" w:rsidRDefault="00E265C6"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地球温暖化のおもな原因は、</w:t>
      </w:r>
      <w:r w:rsidR="006E39A8" w:rsidRPr="00A80A62">
        <w:rPr>
          <w:rFonts w:asciiTheme="minorEastAsia" w:eastAsiaTheme="minorEastAsia" w:hAnsiTheme="minorEastAsia" w:cs="ＭＳ ゴシック" w:hint="eastAsia"/>
        </w:rPr>
        <w:t>二酸化炭素</w:t>
      </w:r>
      <w:r w:rsidR="00D276E8" w:rsidRPr="00A80A62">
        <w:rPr>
          <w:rFonts w:asciiTheme="minorEastAsia" w:eastAsiaTheme="minorEastAsia" w:hAnsiTheme="minorEastAsia" w:cs="ＭＳ ゴシック" w:hint="eastAsia"/>
        </w:rPr>
        <w:t>（CO</w:t>
      </w:r>
      <w:r w:rsidR="00D276E8" w:rsidRPr="00A80A62">
        <w:rPr>
          <w:rFonts w:asciiTheme="minorEastAsia" w:eastAsiaTheme="minorEastAsia" w:hAnsiTheme="minorEastAsia" w:cs="ＭＳ ゴシック" w:hint="eastAsia"/>
          <w:vertAlign w:val="subscript"/>
        </w:rPr>
        <w:t>2</w:t>
      </w:r>
      <w:r w:rsidR="00D276E8" w:rsidRPr="00A80A62">
        <w:rPr>
          <w:rFonts w:asciiTheme="minorEastAsia" w:eastAsiaTheme="minorEastAsia" w:hAnsiTheme="minorEastAsia" w:cs="ＭＳ ゴシック" w:hint="eastAsia"/>
        </w:rPr>
        <w:t>）</w:t>
      </w:r>
      <w:r w:rsidR="006E39A8" w:rsidRPr="00A80A62">
        <w:rPr>
          <w:rFonts w:asciiTheme="minorEastAsia" w:eastAsiaTheme="minorEastAsia" w:hAnsiTheme="minorEastAsia" w:cs="ＭＳ ゴシック" w:hint="eastAsia"/>
        </w:rPr>
        <w:t>などの</w:t>
      </w:r>
      <w:r w:rsidR="00967D6D">
        <w:rPr>
          <w:rFonts w:asciiTheme="minorEastAsia" w:eastAsiaTheme="minorEastAsia" w:hAnsiTheme="minorEastAsia" w:cs="ＭＳ ゴシック" w:hint="eastAsia"/>
        </w:rPr>
        <w:t>温室効果ガス</w:t>
      </w:r>
      <w:r w:rsidR="006E39A8" w:rsidRPr="00A80A62">
        <w:rPr>
          <w:rFonts w:asciiTheme="minorEastAsia" w:eastAsiaTheme="minorEastAsia" w:hAnsiTheme="minorEastAsia" w:cs="ＭＳ ゴシック" w:hint="eastAsia"/>
        </w:rPr>
        <w:t>の急増です。</w:t>
      </w:r>
    </w:p>
    <w:p w14:paraId="361D0C0F" w14:textId="15572DF3" w:rsidR="006504EE" w:rsidRDefault="00ED48F9"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hAnsiTheme="minorEastAsia" w:hint="eastAsia"/>
          <w:noProof/>
        </w:rPr>
        <w:drawing>
          <wp:anchor distT="0" distB="0" distL="114300" distR="114300" simplePos="0" relativeHeight="251659264" behindDoc="0" locked="0" layoutInCell="1" allowOverlap="1" wp14:anchorId="526D4F56" wp14:editId="441FDC49">
            <wp:simplePos x="0" y="0"/>
            <wp:positionH relativeFrom="column">
              <wp:posOffset>4665980</wp:posOffset>
            </wp:positionH>
            <wp:positionV relativeFrom="paragraph">
              <wp:posOffset>190500</wp:posOffset>
            </wp:positionV>
            <wp:extent cx="1480820" cy="1524000"/>
            <wp:effectExtent l="0" t="0" r="0" b="0"/>
            <wp:wrapSquare wrapText="bothSides"/>
            <wp:docPr id="20" name="図 20" descr="C:\Users\yuko\AppData\Local\Microsoft\Windows\Temporary Internet Files\Content.IE5\5LC8I47N\MP9004373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descr="C:\Users\yuko\AppData\Local\Microsoft\Windows\Temporary Internet Files\Content.IE5\5LC8I47N\MP900437321[1].jpg"/>
                    <pic:cNvPicPr>
                      <a:picLocks noChangeAspect="1" noChangeArrowheads="1"/>
                    </pic:cNvPicPr>
                  </pic:nvPicPr>
                  <pic:blipFill>
                    <a:blip r:embed="rId10" cstate="print">
                      <a:extLst>
                        <a:ext uri="{BEBA8EAE-BF5A-486C-A8C5-ECC9F3942E4B}">
                          <a14:imgProps xmlns:a14="http://schemas.microsoft.com/office/drawing/2010/main">
                            <a14:imgLayer r:embed="rId11">
                              <a14:imgEffect>
                                <a14:backgroundRemoval t="4900" b="96437" l="0" r="100000"/>
                              </a14:imgEffect>
                            </a14:imgLayer>
                          </a14:imgProps>
                        </a:ext>
                        <a:ext uri="{28A0092B-C50C-407E-A947-70E740481C1C}">
                          <a14:useLocalDpi xmlns:a14="http://schemas.microsoft.com/office/drawing/2010/main" val="0"/>
                        </a:ext>
                      </a:extLst>
                    </a:blip>
                    <a:srcRect/>
                    <a:stretch>
                      <a:fillRect/>
                    </a:stretch>
                  </pic:blipFill>
                  <pic:spPr bwMode="auto">
                    <a:xfrm>
                      <a:off x="0" y="0"/>
                      <a:ext cx="1480820" cy="15240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6504EE" w:rsidRPr="00A80A62">
        <w:rPr>
          <w:rFonts w:asciiTheme="minorEastAsia" w:eastAsiaTheme="minorEastAsia" w:hAnsiTheme="minorEastAsia" w:cs="ＭＳ ゴシック" w:hint="eastAsia"/>
        </w:rPr>
        <w:t>産業の発展に伴い人類は石炭や石油などを大量に消費するようになり、大気中の二酸化炭素の量は200年前と比べ35％程増加しました。これからも人類が同じような活動を続けるとすれば、21世紀末には二酸化炭素濃度は現在の2倍以上になり、この結果、地球の平均気温は今より上昇すると予測されています。予測によると2100年の平均気温は、温室効果ガスの排出量が最も少ない場合には平均1.8度、最も多い場合には4.0度とされています。</w:t>
      </w:r>
    </w:p>
    <w:p w14:paraId="7EFB6D81" w14:textId="77777777" w:rsidR="009571BF" w:rsidRPr="00A80A62" w:rsidRDefault="009571BF" w:rsidP="00E85C29">
      <w:pPr>
        <w:pStyle w:val="a3"/>
        <w:tabs>
          <w:tab w:val="left" w:pos="426"/>
        </w:tabs>
        <w:ind w:firstLineChars="100" w:firstLine="241"/>
        <w:mirrorIndents/>
        <w:rPr>
          <w:rFonts w:asciiTheme="minorEastAsia" w:eastAsiaTheme="minorEastAsia" w:hAnsiTheme="minorEastAsia" w:cs="ＭＳ ゴシック"/>
        </w:rPr>
      </w:pPr>
    </w:p>
    <w:p w14:paraId="67B66150" w14:textId="77777777" w:rsidR="00270ED2" w:rsidRPr="00A80A62" w:rsidRDefault="00270ED2" w:rsidP="00E85C29">
      <w:pPr>
        <w:pStyle w:val="1"/>
        <w:tabs>
          <w:tab w:val="left" w:pos="426"/>
        </w:tabs>
        <w:spacing w:before="0" w:after="0"/>
        <w:ind w:firstLineChars="100" w:firstLine="262"/>
        <w:mirrorIndents/>
      </w:pPr>
      <w:r w:rsidRPr="00A80A62">
        <w:rPr>
          <w:rFonts w:hint="eastAsia"/>
        </w:rPr>
        <w:t>地球温暖化による影響</w:t>
      </w:r>
    </w:p>
    <w:p w14:paraId="09A8BA53" w14:textId="46600553" w:rsidR="00183A0A" w:rsidRDefault="00270ED2"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地球温暖化により、降雨量の変化や異常気象が多発するようになります。植物への影響も大きく、森林の消滅や生物種の絶滅などが予測されています。50年後にはアマゾンの森林は砂漠化すると</w:t>
      </w:r>
      <w:r w:rsidR="00E056DB" w:rsidRPr="00A80A62">
        <w:rPr>
          <w:rFonts w:asciiTheme="minorEastAsia" w:eastAsiaTheme="minorEastAsia" w:hAnsiTheme="minorEastAsia" w:cs="ＭＳ ゴシック" w:hint="eastAsia"/>
        </w:rPr>
        <w:t>いう</w:t>
      </w:r>
      <w:r w:rsidRPr="00A80A62">
        <w:rPr>
          <w:rFonts w:asciiTheme="minorEastAsia" w:eastAsiaTheme="minorEastAsia" w:hAnsiTheme="minorEastAsia" w:cs="ＭＳ ゴシック" w:hint="eastAsia"/>
        </w:rPr>
        <w:t>予測もあります</w:t>
      </w:r>
      <w:r w:rsidR="00183A0A" w:rsidRPr="00A80A62">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また世界各地で異常気象が多発するなど、すでに地球温暖化の影響は始まってい</w:t>
      </w:r>
      <w:r w:rsidR="00E265C6"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w:t>
      </w:r>
    </w:p>
    <w:p w14:paraId="6CB91D17" w14:textId="77777777" w:rsidR="00B1121A" w:rsidRPr="00A80A62" w:rsidRDefault="00B1121A" w:rsidP="00E85C29">
      <w:pPr>
        <w:pStyle w:val="a3"/>
        <w:tabs>
          <w:tab w:val="left" w:pos="426"/>
        </w:tabs>
        <w:ind w:firstLineChars="100" w:firstLine="241"/>
        <w:mirrorIndents/>
        <w:rPr>
          <w:rFonts w:asciiTheme="minorEastAsia" w:eastAsiaTheme="minorEastAsia" w:hAnsiTheme="minorEastAsia" w:cs="ＭＳ ゴシック"/>
        </w:rPr>
      </w:pPr>
    </w:p>
    <w:p w14:paraId="55D2D605" w14:textId="0B6AA90B" w:rsidR="00270ED2" w:rsidRPr="00E85C29" w:rsidRDefault="00ED48F9" w:rsidP="00E85C29">
      <w:pPr>
        <w:tabs>
          <w:tab w:val="left" w:pos="426"/>
        </w:tabs>
        <w:ind w:firstLineChars="100" w:firstLine="242"/>
        <w:mirrorIndents/>
        <w:rPr>
          <w:b/>
          <w:color w:val="31849B" w:themeColor="accent5" w:themeShade="BF"/>
        </w:rPr>
      </w:pPr>
      <w:r w:rsidRPr="00E85C29">
        <w:rPr>
          <w:rFonts w:hint="eastAsia"/>
          <w:b/>
          <w:color w:val="31849B" w:themeColor="accent5" w:themeShade="BF"/>
        </w:rPr>
        <w:t>●</w:t>
      </w:r>
      <w:r w:rsidR="00270ED2" w:rsidRPr="00E85C29">
        <w:rPr>
          <w:rFonts w:hint="eastAsia"/>
          <w:b/>
          <w:color w:val="31849B" w:themeColor="accent5" w:themeShade="BF"/>
        </w:rPr>
        <w:t>地球温暖化による海面の上昇</w:t>
      </w:r>
    </w:p>
    <w:p w14:paraId="14695377" w14:textId="1A0B8255" w:rsidR="00270ED2" w:rsidRDefault="00E34814"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1312" behindDoc="0" locked="0" layoutInCell="1" allowOverlap="1" wp14:anchorId="7C652314" wp14:editId="4693BEE3">
            <wp:simplePos x="0" y="0"/>
            <wp:positionH relativeFrom="column">
              <wp:posOffset>3740150</wp:posOffset>
            </wp:positionH>
            <wp:positionV relativeFrom="paragraph">
              <wp:posOffset>259080</wp:posOffset>
            </wp:positionV>
            <wp:extent cx="2475865" cy="1647825"/>
            <wp:effectExtent l="0" t="0" r="635" b="9525"/>
            <wp:wrapSquare wrapText="bothSides"/>
            <wp:docPr id="19" name="図 19" descr="C:\Users\yuko\AppData\Local\Microsoft\Windows\Temporary Internet Files\Content.IE5\E2AIM8AT\MP9004372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C:\Users\yuko\AppData\Local\Microsoft\Windows\Temporary Internet Files\Content.IE5\E2AIM8AT\MP900437262[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5865" cy="1647825"/>
                    </a:xfrm>
                    <a:prstGeom prst="ellipse">
                      <a:avLst/>
                    </a:prstGeom>
                    <a:ln>
                      <a:noFill/>
                    </a:ln>
                    <a:effectLst>
                      <a:softEdge rad="112500"/>
                    </a:effectLst>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00183A0A" w:rsidRPr="00A80A62">
        <w:rPr>
          <w:rFonts w:asciiTheme="minorEastAsia" w:eastAsiaTheme="minorEastAsia" w:hAnsiTheme="minorEastAsia" w:cs="ＭＳ ゴシック" w:hint="eastAsia"/>
        </w:rPr>
        <w:t>地球規模で見ると、海面が上昇して数多くの島々が海に沈みます。また、温暖化は異常気象を招き、地球上の各地で水の循環が影響を受けます。この結果、洪水が多発する地域がある一方、渇水や干ばつに見舞われる地域も出てきます。こうした気候変動は世界的な農産物の収穫にも大きな影響を与え、国際相場が大きく変動します。</w:t>
      </w:r>
    </w:p>
    <w:p w14:paraId="4A4ACBB7" w14:textId="19C79E2A" w:rsidR="00B45795" w:rsidRDefault="00B45795" w:rsidP="00E85C29">
      <w:pPr>
        <w:pStyle w:val="a3"/>
        <w:tabs>
          <w:tab w:val="left" w:pos="426"/>
        </w:tabs>
        <w:ind w:firstLineChars="100" w:firstLine="241"/>
        <w:mirrorIndents/>
        <w:rPr>
          <w:rFonts w:asciiTheme="minorEastAsia" w:eastAsiaTheme="minorEastAsia" w:hAnsiTheme="minorEastAsia" w:cs="ＭＳ ゴシック" w:hint="eastAsia"/>
        </w:rPr>
      </w:pPr>
    </w:p>
    <w:p w14:paraId="09A18FAA" w14:textId="77777777" w:rsidR="007F1F7C" w:rsidRPr="00A80A62" w:rsidRDefault="007F1F7C" w:rsidP="00E85C29">
      <w:pPr>
        <w:pStyle w:val="a3"/>
        <w:tabs>
          <w:tab w:val="left" w:pos="426"/>
        </w:tabs>
        <w:ind w:firstLineChars="100" w:firstLine="241"/>
        <w:mirrorIndents/>
        <w:rPr>
          <w:rFonts w:asciiTheme="minorEastAsia" w:eastAsiaTheme="minorEastAsia" w:hAnsiTheme="minorEastAsia" w:cs="ＭＳ ゴシック"/>
        </w:rPr>
      </w:pPr>
    </w:p>
    <w:p w14:paraId="3BA6811F" w14:textId="5B7264F4" w:rsidR="00270ED2" w:rsidRPr="00E85C29" w:rsidRDefault="00ED48F9" w:rsidP="00E85C29">
      <w:pPr>
        <w:tabs>
          <w:tab w:val="left" w:pos="426"/>
        </w:tabs>
        <w:ind w:firstLineChars="100" w:firstLine="242"/>
        <w:mirrorIndents/>
        <w:rPr>
          <w:b/>
          <w:color w:val="31849B" w:themeColor="accent5" w:themeShade="BF"/>
        </w:rPr>
      </w:pPr>
      <w:r w:rsidRPr="00E85C29">
        <w:rPr>
          <w:rFonts w:hint="eastAsia"/>
          <w:b/>
          <w:color w:val="31849B" w:themeColor="accent5" w:themeShade="BF"/>
        </w:rPr>
        <w:lastRenderedPageBreak/>
        <w:t>●</w:t>
      </w:r>
      <w:r w:rsidR="00270ED2" w:rsidRPr="00E85C29">
        <w:rPr>
          <w:rFonts w:hint="eastAsia"/>
          <w:b/>
          <w:color w:val="31849B" w:themeColor="accent5" w:themeShade="BF"/>
        </w:rPr>
        <w:t>世界的な水不足・食料危機</w:t>
      </w:r>
    </w:p>
    <w:p w14:paraId="7DB45F9E" w14:textId="62A5A27A" w:rsidR="00270ED2" w:rsidRPr="00A80A62" w:rsidRDefault="00270ED2" w:rsidP="00E85C29">
      <w:pPr>
        <w:pStyle w:val="a3"/>
        <w:tabs>
          <w:tab w:val="left" w:pos="284"/>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地球温暖化の最大の問題は、水や食料が世界的に不足してくることです。　2025年には世界人口の大半にあたる約50億人が水不足になると予測されています。また、今後100年以内に、中国で米の収穫は8割減、ブラジルやインドでは小麦などの収穫が大幅に減少するなど、深刻な食糧不足が警告されています（国連IPCC報告）</w:t>
      </w:r>
      <w:r w:rsidR="00183A0A" w:rsidRPr="00A80A62">
        <w:rPr>
          <w:rFonts w:asciiTheme="minorEastAsia" w:eastAsiaTheme="minorEastAsia" w:hAnsiTheme="minorEastAsia" w:cs="ＭＳ ゴシック" w:hint="eastAsia"/>
        </w:rPr>
        <w:t>。</w:t>
      </w:r>
    </w:p>
    <w:p w14:paraId="6F1AF182" w14:textId="0681F392" w:rsidR="00270ED2" w:rsidRDefault="00183A0A"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温暖化が進むと、日本では、これまで食べてきた美味しいお米がとれなくなり、病害虫の懸念も増大します。漁獲量にも影響がでます。暖水性のサバやサンマは増える一方、アワビやサザエ、ベニザケは減少するといわれます。また、日本南部はデング熱が流行する危険性が増し、北海道や東北ではゴキブリなどの害虫が見られるようになると考えられています。都市部ではヒートアイランド現象に拍車がかかり、海岸地域では砂浜が減少し、また、高潮や津波による危険地帯が著しく増大します。</w:t>
      </w:r>
    </w:p>
    <w:p w14:paraId="7D1BBCA6"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77AFEA28" w14:textId="77777777" w:rsidR="00270ED2" w:rsidRPr="00A80A62" w:rsidRDefault="00270ED2" w:rsidP="00E85C29">
      <w:pPr>
        <w:pStyle w:val="1"/>
        <w:tabs>
          <w:tab w:val="left" w:pos="426"/>
        </w:tabs>
        <w:spacing w:before="0" w:after="0"/>
        <w:ind w:firstLineChars="100" w:firstLine="262"/>
        <w:mirrorIndents/>
      </w:pPr>
      <w:r w:rsidRPr="00A80A62">
        <w:rPr>
          <w:rFonts w:hint="eastAsia"/>
        </w:rPr>
        <w:t>温暖化防止に向けての世界の取り組み</w:t>
      </w:r>
    </w:p>
    <w:p w14:paraId="32B6E9F5" w14:textId="56000642" w:rsidR="00270ED2" w:rsidRPr="00A80A62" w:rsidRDefault="007F1F7C" w:rsidP="007F1F7C">
      <w:pPr>
        <w:pStyle w:val="a3"/>
        <w:tabs>
          <w:tab w:val="left" w:pos="426"/>
        </w:tabs>
        <w:spacing w:before="100" w:beforeAutospacing="1"/>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4384" behindDoc="1" locked="0" layoutInCell="1" allowOverlap="1" wp14:anchorId="6F88E886" wp14:editId="59FD04A7">
            <wp:simplePos x="0" y="0"/>
            <wp:positionH relativeFrom="column">
              <wp:posOffset>3794760</wp:posOffset>
            </wp:positionH>
            <wp:positionV relativeFrom="paragraph">
              <wp:posOffset>789940</wp:posOffset>
            </wp:positionV>
            <wp:extent cx="2333625" cy="2333625"/>
            <wp:effectExtent l="0" t="0" r="9525" b="9525"/>
            <wp:wrapTight wrapText="bothSides">
              <wp:wrapPolygon edited="0">
                <wp:start x="0" y="0"/>
                <wp:lineTo x="0" y="21512"/>
                <wp:lineTo x="21512" y="21512"/>
                <wp:lineTo x="21512" y="0"/>
                <wp:lineTo x="0" y="0"/>
              </wp:wrapPolygon>
            </wp:wrapTight>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hyo2008_03_0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33625" cy="2333625"/>
                    </a:xfrm>
                    <a:prstGeom prst="rect">
                      <a:avLst/>
                    </a:prstGeom>
                  </pic:spPr>
                </pic:pic>
              </a:graphicData>
            </a:graphic>
            <wp14:sizeRelH relativeFrom="page">
              <wp14:pctWidth>0</wp14:pctWidth>
            </wp14:sizeRelH>
            <wp14:sizeRelV relativeFrom="page">
              <wp14:pctHeight>0</wp14:pctHeight>
            </wp14:sizeRelV>
          </wp:anchor>
        </w:drawing>
      </w:r>
      <w:r w:rsidR="00270ED2" w:rsidRPr="00A80A62">
        <w:rPr>
          <w:rFonts w:asciiTheme="minorEastAsia" w:eastAsiaTheme="minorEastAsia" w:hAnsiTheme="minorEastAsia" w:cs="ＭＳ ゴシック" w:hint="eastAsia"/>
        </w:rPr>
        <w:t>地球温暖化の原因は二酸化炭素など温暖化ガスの急増です。家庭で使っている電気やガス、マイカーで消費するガソリンなどは、私たちが便利で快適な生活をすることで大量に発生しているのです。</w:t>
      </w:r>
    </w:p>
    <w:p w14:paraId="2BA4A636" w14:textId="14C7F49E" w:rsidR="00A60CD8" w:rsidRDefault="00270ED2" w:rsidP="007F1F7C">
      <w:pPr>
        <w:pStyle w:val="a3"/>
        <w:tabs>
          <w:tab w:val="left" w:pos="426"/>
          <w:tab w:val="left" w:pos="4253"/>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現在、</w:t>
      </w:r>
      <w:r w:rsidR="007F1F7C" w:rsidRPr="00A80A62">
        <w:rPr>
          <w:rFonts w:asciiTheme="minorEastAsia" w:eastAsiaTheme="minorEastAsia" w:hAnsiTheme="minorEastAsia" w:cs="ＭＳ ゴシック" w:hint="eastAsia"/>
        </w:rPr>
        <w:t>欧州連合</w:t>
      </w:r>
      <w:r w:rsidR="007F1F7C" w:rsidRPr="007F1F7C">
        <w:rPr>
          <w:rFonts w:asciiTheme="minorEastAsia" w:eastAsiaTheme="minorEastAsia" w:hAnsiTheme="minorEastAsia" w:cs="ＭＳ ゴシック" w:hint="eastAsia"/>
        </w:rPr>
        <w:t>（</w:t>
      </w:r>
      <w:r w:rsidR="007F1F7C" w:rsidRPr="00757B6D">
        <w:rPr>
          <w:rFonts w:asciiTheme="minorEastAsia" w:eastAsiaTheme="minorEastAsia" w:hAnsiTheme="minorEastAsia" w:cs="ＭＳ ゴシック" w:hint="eastAsia"/>
        </w:rPr>
        <w:t>EU：外交・安全保障政策の共通化と通貨統合の実現を目的とする統合体</w:t>
      </w:r>
      <w:r w:rsidR="007F1F7C" w:rsidRPr="007F1F7C">
        <w:rPr>
          <w:rFonts w:asciiTheme="minorEastAsia" w:eastAsiaTheme="minorEastAsia" w:hAnsiTheme="minorEastAsia" w:cs="ＭＳ ゴシック" w:hint="eastAsia"/>
        </w:rPr>
        <w:t>）</w:t>
      </w:r>
      <w:r w:rsidRPr="00A80A62">
        <w:rPr>
          <w:rFonts w:asciiTheme="minorEastAsia" w:eastAsiaTheme="minorEastAsia" w:hAnsiTheme="minorEastAsia" w:cs="ＭＳ ゴシック" w:hint="eastAsia"/>
        </w:rPr>
        <w:t>は削減目標を40％と大幅に上げ、ドイツやイギリスなどは既に約10％～20％の削減をしています。しかし、日本の削減目標はわずか6％。しかも逆に8％増加しています。こうした温暖化ガス排出量の増大で､このままでは温暖化防止は手遅れになると国連UNEPは警告しています。</w:t>
      </w:r>
    </w:p>
    <w:p w14:paraId="048A15C6" w14:textId="55CFCC87" w:rsidR="00A60CD8" w:rsidRDefault="00A60CD8" w:rsidP="00A60CD8">
      <w:pPr>
        <w:pStyle w:val="a3"/>
        <w:tabs>
          <w:tab w:val="left" w:pos="426"/>
          <w:tab w:val="left" w:pos="4253"/>
        </w:tabs>
        <w:ind w:firstLineChars="100" w:firstLine="241"/>
        <w:mirrorIndents/>
        <w:rPr>
          <w:rFonts w:asciiTheme="minorEastAsia" w:eastAsiaTheme="minorEastAsia" w:hAnsiTheme="minorEastAsia" w:cs="ＭＳ ゴシック"/>
        </w:rPr>
      </w:pPr>
    </w:p>
    <w:p w14:paraId="2F00299F" w14:textId="77777777" w:rsidR="00ED60AE" w:rsidRDefault="00ED60AE" w:rsidP="00E85C29">
      <w:pPr>
        <w:pStyle w:val="a3"/>
        <w:tabs>
          <w:tab w:val="left" w:pos="426"/>
        </w:tabs>
        <w:ind w:firstLineChars="100" w:firstLine="241"/>
        <w:mirrorIndents/>
        <w:rPr>
          <w:rFonts w:asciiTheme="minorEastAsia" w:eastAsiaTheme="minorEastAsia" w:hAnsiTheme="minorEastAsia" w:cs="ＭＳ ゴシック" w:hint="eastAsia"/>
        </w:rPr>
      </w:pPr>
    </w:p>
    <w:p w14:paraId="5AA867C3" w14:textId="77777777" w:rsidR="007F1F7C" w:rsidRPr="00A80A62" w:rsidRDefault="007F1F7C" w:rsidP="00E85C29">
      <w:pPr>
        <w:pStyle w:val="a3"/>
        <w:tabs>
          <w:tab w:val="left" w:pos="426"/>
        </w:tabs>
        <w:ind w:firstLineChars="100" w:firstLine="241"/>
        <w:mirrorIndents/>
        <w:rPr>
          <w:rFonts w:asciiTheme="minorEastAsia" w:eastAsiaTheme="minorEastAsia" w:hAnsiTheme="minorEastAsia" w:cs="ＭＳ ゴシック"/>
        </w:rPr>
      </w:pPr>
    </w:p>
    <w:p w14:paraId="062A7361" w14:textId="2912E19B" w:rsidR="006504EE" w:rsidRPr="00A80A62" w:rsidRDefault="006504EE" w:rsidP="00E85C29">
      <w:pPr>
        <w:pStyle w:val="1"/>
        <w:tabs>
          <w:tab w:val="left" w:pos="426"/>
        </w:tabs>
        <w:spacing w:before="0" w:after="0"/>
        <w:ind w:firstLineChars="100" w:firstLine="262"/>
        <w:mirrorIndents/>
      </w:pPr>
      <w:r w:rsidRPr="00A80A62">
        <w:rPr>
          <w:rFonts w:hint="eastAsia"/>
        </w:rPr>
        <w:t>私たちにできること</w:t>
      </w:r>
    </w:p>
    <w:p w14:paraId="7AB48F33" w14:textId="5465C4A2" w:rsidR="006504EE" w:rsidRDefault="00E34814" w:rsidP="00E85C29">
      <w:pPr>
        <w:pStyle w:val="a3"/>
        <w:tabs>
          <w:tab w:val="left" w:pos="426"/>
        </w:tabs>
        <w:ind w:firstLineChars="100" w:firstLine="241"/>
        <w:mirrorIndents/>
        <w:rPr>
          <w:rFonts w:asciiTheme="minorEastAsia" w:eastAsiaTheme="minorEastAsia" w:hAnsiTheme="minorEastAsia" w:cs="ＭＳ ゴシック"/>
        </w:rPr>
      </w:pPr>
      <w:r>
        <w:rPr>
          <w:rFonts w:asciiTheme="minorEastAsia" w:eastAsiaTheme="minorEastAsia" w:hAnsiTheme="minorEastAsia" w:cs="ＭＳ ゴシック" w:hint="eastAsia"/>
          <w:noProof/>
        </w:rPr>
        <w:drawing>
          <wp:anchor distT="0" distB="0" distL="114300" distR="114300" simplePos="0" relativeHeight="251662336" behindDoc="0" locked="0" layoutInCell="1" allowOverlap="1" wp14:anchorId="39F67729" wp14:editId="43BAFB11">
            <wp:simplePos x="0" y="0"/>
            <wp:positionH relativeFrom="column">
              <wp:posOffset>89535</wp:posOffset>
            </wp:positionH>
            <wp:positionV relativeFrom="paragraph">
              <wp:posOffset>494030</wp:posOffset>
            </wp:positionV>
            <wp:extent cx="1428750" cy="1428750"/>
            <wp:effectExtent l="0" t="0" r="0" b="0"/>
            <wp:wrapSquare wrapText="bothSides"/>
            <wp:docPr id="1" name="図 1" descr="C:\Users\hirom_000\AppData\Local\Microsoft\Windows\Temporary Internet Files\Content.IE5\T0FT0OEW\MC90043932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irom_000\AppData\Local\Microsoft\Windows\Temporary Internet Files\Content.IE5\T0FT0OEW\MC900439329[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006504EE" w:rsidRPr="00A80A62">
        <w:rPr>
          <w:rFonts w:asciiTheme="minorEastAsia" w:eastAsiaTheme="minorEastAsia" w:hAnsiTheme="minorEastAsia" w:cs="ＭＳ ゴシック" w:hint="eastAsia"/>
        </w:rPr>
        <w:t>温暖化を防止するためには、私たちのライフスタイルを変革することが不可欠となります。できるだけ不要なものを買わず、大事にものを使い、再利用やリサイクルを心がけることは</w:t>
      </w:r>
      <w:r w:rsidR="008C35D0" w:rsidRPr="00A80A62">
        <w:rPr>
          <w:rFonts w:asciiTheme="minorEastAsia" w:eastAsiaTheme="minorEastAsia" w:hAnsiTheme="minorEastAsia" w:cs="ＭＳ ゴシック" w:hint="eastAsia"/>
        </w:rPr>
        <w:t>とても</w:t>
      </w:r>
      <w:r w:rsidR="006504EE" w:rsidRPr="00A80A62">
        <w:rPr>
          <w:rFonts w:asciiTheme="minorEastAsia" w:eastAsiaTheme="minorEastAsia" w:hAnsiTheme="minorEastAsia" w:cs="ＭＳ ゴシック" w:hint="eastAsia"/>
        </w:rPr>
        <w:t>重要なことです。また、節電をしたり、外出時の車利用を自転車や公共機関に切り替えたりする努力も必要です。</w:t>
      </w:r>
    </w:p>
    <w:p w14:paraId="4027CF4A" w14:textId="77777777" w:rsidR="00ED60AE" w:rsidRDefault="00ED60AE" w:rsidP="00E85C29">
      <w:pPr>
        <w:pStyle w:val="a3"/>
        <w:tabs>
          <w:tab w:val="left" w:pos="426"/>
        </w:tabs>
        <w:ind w:firstLineChars="100" w:firstLine="241"/>
        <w:mirrorIndents/>
        <w:rPr>
          <w:rFonts w:asciiTheme="minorEastAsia" w:eastAsiaTheme="minorEastAsia" w:hAnsiTheme="minorEastAsia" w:cs="ＭＳ ゴシック" w:hint="eastAsia"/>
        </w:rPr>
      </w:pPr>
    </w:p>
    <w:p w14:paraId="16112ED9" w14:textId="77777777" w:rsidR="007F1F7C" w:rsidRPr="00A80A62" w:rsidRDefault="007F1F7C" w:rsidP="00E85C29">
      <w:pPr>
        <w:pStyle w:val="a3"/>
        <w:tabs>
          <w:tab w:val="left" w:pos="426"/>
        </w:tabs>
        <w:ind w:firstLineChars="100" w:firstLine="241"/>
        <w:mirrorIndents/>
        <w:rPr>
          <w:rFonts w:asciiTheme="minorEastAsia" w:eastAsiaTheme="minorEastAsia" w:hAnsiTheme="minorEastAsia" w:cs="ＭＳ ゴシック"/>
        </w:rPr>
      </w:pPr>
    </w:p>
    <w:p w14:paraId="0E088B06" w14:textId="51868420" w:rsidR="006504EE" w:rsidRPr="00A80A62" w:rsidRDefault="006504EE" w:rsidP="00E85C29">
      <w:pPr>
        <w:pStyle w:val="1"/>
        <w:tabs>
          <w:tab w:val="left" w:pos="426"/>
        </w:tabs>
        <w:spacing w:before="0" w:after="0"/>
        <w:ind w:firstLineChars="100" w:firstLine="262"/>
        <w:mirrorIndents/>
      </w:pPr>
      <w:r w:rsidRPr="00A80A62">
        <w:rPr>
          <w:rFonts w:hint="eastAsia"/>
        </w:rPr>
        <w:lastRenderedPageBreak/>
        <w:t>家庭でできる取組み</w:t>
      </w:r>
    </w:p>
    <w:p w14:paraId="128968C9" w14:textId="7A4EB03D" w:rsidR="000576A2" w:rsidRDefault="00183A0A" w:rsidP="00E85C29">
      <w:pPr>
        <w:pStyle w:val="a3"/>
        <w:tabs>
          <w:tab w:val="left" w:pos="426"/>
        </w:tabs>
        <w:ind w:firstLineChars="100" w:firstLine="241"/>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日本のCO2排出量の約半分は家庭と密接に関係しています。私たちが日常生活の中で省エネ、節電、節ガスなどを</w:t>
      </w:r>
      <w:r w:rsidR="00E056DB" w:rsidRPr="00A80A62">
        <w:rPr>
          <w:rFonts w:asciiTheme="minorEastAsia" w:eastAsiaTheme="minorEastAsia" w:hAnsiTheme="minorEastAsia" w:cs="ＭＳ ゴシック" w:hint="eastAsia"/>
        </w:rPr>
        <w:t>行う</w:t>
      </w:r>
      <w:r w:rsidRPr="00A80A62">
        <w:rPr>
          <w:rFonts w:asciiTheme="minorEastAsia" w:eastAsiaTheme="minorEastAsia" w:hAnsiTheme="minorEastAsia" w:cs="ＭＳ ゴシック" w:hint="eastAsia"/>
        </w:rPr>
        <w:t>ことで温暖化をストップすることができます。</w:t>
      </w:r>
      <w:r w:rsidR="00E20904" w:rsidRPr="00A80A62">
        <w:rPr>
          <w:rFonts w:asciiTheme="minorEastAsia" w:eastAsiaTheme="minorEastAsia" w:hAnsiTheme="minorEastAsia" w:cs="ＭＳ ゴシック" w:hint="eastAsia"/>
        </w:rPr>
        <w:t>以下に</w:t>
      </w:r>
      <w:r w:rsidRPr="00A80A62">
        <w:rPr>
          <w:rFonts w:asciiTheme="minorEastAsia" w:eastAsiaTheme="minorEastAsia" w:hAnsiTheme="minorEastAsia" w:cs="ＭＳ ゴシック" w:hint="eastAsia"/>
        </w:rPr>
        <w:t>あ</w:t>
      </w:r>
      <w:r w:rsidR="006504EE" w:rsidRPr="00A80A62">
        <w:rPr>
          <w:rFonts w:asciiTheme="minorEastAsia" w:eastAsiaTheme="minorEastAsia" w:hAnsiTheme="minorEastAsia" w:cs="ＭＳ ゴシック" w:hint="eastAsia"/>
        </w:rPr>
        <w:t>げた10の取り組みのうち、できるものから始めてみましょう。</w:t>
      </w:r>
    </w:p>
    <w:p w14:paraId="76DAA77B" w14:textId="77777777" w:rsidR="00ED60AE" w:rsidRPr="00A80A62" w:rsidRDefault="00ED60AE" w:rsidP="00E85C29">
      <w:pPr>
        <w:pStyle w:val="a3"/>
        <w:tabs>
          <w:tab w:val="left" w:pos="426"/>
        </w:tabs>
        <w:ind w:firstLineChars="100" w:firstLine="241"/>
        <w:mirrorIndents/>
        <w:rPr>
          <w:rFonts w:asciiTheme="minorEastAsia" w:eastAsiaTheme="minorEastAsia" w:hAnsiTheme="minorEastAsia" w:cs="ＭＳ ゴシック"/>
        </w:rPr>
      </w:pPr>
    </w:p>
    <w:p w14:paraId="58E12E87" w14:textId="3AFB888D" w:rsidR="006504EE"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暖房の温度を</w:t>
      </w:r>
      <w:r w:rsidRPr="00E85C29">
        <w:rPr>
          <w:rStyle w:val="ae"/>
          <w:rFonts w:hint="eastAsia"/>
          <w:color w:val="7030A0"/>
        </w:rPr>
        <w:t>1</w:t>
      </w:r>
      <w:r w:rsidRPr="00E85C29">
        <w:rPr>
          <w:rStyle w:val="ae"/>
          <w:rFonts w:hint="eastAsia"/>
          <w:color w:val="7030A0"/>
        </w:rPr>
        <w:t>℃低く、</w:t>
      </w:r>
      <w:r w:rsidR="006504EE" w:rsidRPr="00E85C29">
        <w:rPr>
          <w:rStyle w:val="ae"/>
          <w:rFonts w:hint="eastAsia"/>
          <w:color w:val="7030A0"/>
        </w:rPr>
        <w:t>冷房の温度を</w:t>
      </w:r>
      <w:r w:rsidR="006504EE" w:rsidRPr="00E85C29">
        <w:rPr>
          <w:rStyle w:val="ae"/>
          <w:rFonts w:hint="eastAsia"/>
          <w:color w:val="7030A0"/>
        </w:rPr>
        <w:t>1</w:t>
      </w:r>
      <w:r w:rsidR="006504EE" w:rsidRPr="00E85C29">
        <w:rPr>
          <w:rStyle w:val="ae"/>
          <w:rFonts w:hint="eastAsia"/>
          <w:color w:val="7030A0"/>
        </w:rPr>
        <w:t>℃高くする</w:t>
      </w:r>
      <w:r w:rsidR="006504EE" w:rsidRPr="00E85C29">
        <w:rPr>
          <w:rStyle w:val="ae"/>
          <w:rFonts w:hint="eastAsia"/>
          <w:color w:val="7030A0"/>
        </w:rPr>
        <w:t xml:space="preserve">  </w:t>
      </w:r>
    </w:p>
    <w:p w14:paraId="51C2C76F" w14:textId="169BABF6" w:rsidR="006504EE" w:rsidRPr="00A80A62"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カーテンを利用したり、クールビズやウォームビズを取り入れ</w:t>
      </w:r>
      <w:r w:rsidR="000576A2" w:rsidRPr="00A80A62">
        <w:rPr>
          <w:rFonts w:asciiTheme="minorEastAsia" w:eastAsiaTheme="minorEastAsia" w:hAnsiTheme="minorEastAsia" w:cs="ＭＳ ゴシック" w:hint="eastAsia"/>
        </w:rPr>
        <w:t>た</w:t>
      </w:r>
      <w:r w:rsidR="001835C7">
        <w:rPr>
          <w:rFonts w:asciiTheme="minorEastAsia" w:eastAsiaTheme="minorEastAsia" w:hAnsiTheme="minorEastAsia" w:cs="ＭＳ ゴシック" w:hint="eastAsia"/>
        </w:rPr>
        <w:t>り</w:t>
      </w:r>
      <w:r w:rsidR="000576A2" w:rsidRPr="00A80A62">
        <w:rPr>
          <w:rFonts w:asciiTheme="minorEastAsia" w:eastAsiaTheme="minorEastAsia" w:hAnsiTheme="minorEastAsia" w:cs="ＭＳ ゴシック" w:hint="eastAsia"/>
        </w:rPr>
        <w:t>す</w:t>
      </w:r>
      <w:r w:rsidR="00183A0A" w:rsidRPr="00A80A62">
        <w:rPr>
          <w:rFonts w:asciiTheme="minorEastAsia" w:eastAsiaTheme="minorEastAsia" w:hAnsiTheme="minorEastAsia" w:cs="ＭＳ ゴシック" w:hint="eastAsia"/>
        </w:rPr>
        <w:t>る</w:t>
      </w:r>
      <w:r w:rsidRPr="00A80A62">
        <w:rPr>
          <w:rFonts w:asciiTheme="minorEastAsia" w:eastAsiaTheme="minorEastAsia" w:hAnsiTheme="minorEastAsia" w:cs="ＭＳ ゴシック" w:hint="eastAsia"/>
        </w:rPr>
        <w:t>ことで、冷暖房機に頼らないで過ごせ</w:t>
      </w:r>
      <w:r w:rsidR="000576A2" w:rsidRPr="00A80A62">
        <w:rPr>
          <w:rFonts w:asciiTheme="minorEastAsia" w:eastAsiaTheme="minorEastAsia" w:hAnsiTheme="minorEastAsia" w:cs="ＭＳ ゴシック" w:hint="eastAsia"/>
        </w:rPr>
        <w:t>ます。</w:t>
      </w:r>
      <w:r w:rsidRPr="00A80A62">
        <w:rPr>
          <w:rFonts w:asciiTheme="minorEastAsia" w:eastAsiaTheme="minorEastAsia" w:hAnsiTheme="minorEastAsia" w:cs="ＭＳ ゴシック" w:hint="eastAsia"/>
        </w:rPr>
        <w:t>冷暖房を始める時期も少し待ってみ</w:t>
      </w:r>
      <w:r w:rsidR="000576A2" w:rsidRPr="00A80A62">
        <w:rPr>
          <w:rFonts w:asciiTheme="minorEastAsia" w:eastAsiaTheme="minorEastAsia" w:hAnsiTheme="minorEastAsia" w:cs="ＭＳ ゴシック" w:hint="eastAsia"/>
        </w:rPr>
        <w:t>ましょう</w:t>
      </w:r>
      <w:r w:rsidRPr="00A80A62">
        <w:rPr>
          <w:rFonts w:asciiTheme="minorEastAsia" w:eastAsiaTheme="minorEastAsia" w:hAnsiTheme="minorEastAsia" w:cs="ＭＳ ゴシック" w:hint="eastAsia"/>
        </w:rPr>
        <w:t>。</w:t>
      </w:r>
    </w:p>
    <w:p w14:paraId="744A19FD" w14:textId="08F6F2AE"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シャワーを</w:t>
      </w:r>
      <w:r w:rsidRPr="00E85C29">
        <w:rPr>
          <w:rStyle w:val="ae"/>
          <w:rFonts w:hint="eastAsia"/>
          <w:color w:val="7030A0"/>
        </w:rPr>
        <w:t>1</w:t>
      </w:r>
      <w:r w:rsidRPr="00E85C29">
        <w:rPr>
          <w:rStyle w:val="ae"/>
          <w:rFonts w:hint="eastAsia"/>
          <w:color w:val="7030A0"/>
        </w:rPr>
        <w:t>日</w:t>
      </w:r>
      <w:r w:rsidRPr="00E85C29">
        <w:rPr>
          <w:rStyle w:val="ae"/>
          <w:rFonts w:hint="eastAsia"/>
          <w:color w:val="7030A0"/>
        </w:rPr>
        <w:t>1</w:t>
      </w:r>
      <w:r w:rsidRPr="00E85C29">
        <w:rPr>
          <w:rStyle w:val="ae"/>
          <w:rFonts w:hint="eastAsia"/>
          <w:color w:val="7030A0"/>
        </w:rPr>
        <w:t>分家族全員が減らす</w:t>
      </w:r>
      <w:r w:rsidRPr="00E85C29">
        <w:rPr>
          <w:rStyle w:val="ae"/>
          <w:rFonts w:hint="eastAsia"/>
          <w:color w:val="7030A0"/>
        </w:rPr>
        <w:t xml:space="preserve"> </w:t>
      </w:r>
    </w:p>
    <w:p w14:paraId="59D3F179"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身体を洗っている間、お湯を流しっぱなしにしないようにしましょう。</w:t>
      </w:r>
    </w:p>
    <w:p w14:paraId="32E3A4D2" w14:textId="22EA3093"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風呂の残り湯を洗濯に使いまわす</w:t>
      </w:r>
      <w:r w:rsidRPr="00E85C29">
        <w:rPr>
          <w:rStyle w:val="ae"/>
          <w:rFonts w:hint="eastAsia"/>
          <w:color w:val="7030A0"/>
        </w:rPr>
        <w:t xml:space="preserve"> </w:t>
      </w:r>
    </w:p>
    <w:p w14:paraId="6236DB69" w14:textId="1400ABB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洗濯や庭の</w:t>
      </w:r>
      <w:r w:rsidR="007556F8" w:rsidRPr="007556F8">
        <w:rPr>
          <w:rStyle w:val="ae"/>
          <w:rFonts w:asciiTheme="minorEastAsia" w:hAnsiTheme="minorEastAsia" w:hint="eastAsia"/>
          <w:b w:val="0"/>
        </w:rPr>
        <w:t>水やりのほか、トイレの水に使っている人もいます。残り湯利用のた</w:t>
      </w:r>
      <w:r w:rsidR="007556F8">
        <w:rPr>
          <w:rStyle w:val="ae"/>
          <w:rFonts w:asciiTheme="minorEastAsia" w:hAnsiTheme="minorEastAsia" w:hint="eastAsia"/>
          <w:b w:val="0"/>
        </w:rPr>
        <w:t>め</w:t>
      </w:r>
      <w:r w:rsidRPr="007556F8">
        <w:rPr>
          <w:rStyle w:val="ae"/>
          <w:rFonts w:asciiTheme="minorEastAsia" w:hAnsiTheme="minorEastAsia" w:hint="eastAsia"/>
          <w:b w:val="0"/>
        </w:rPr>
        <w:t>に市販されているポンプを使うと便利です。</w:t>
      </w:r>
    </w:p>
    <w:p w14:paraId="6D8C4427" w14:textId="22969CF5"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ジャーの保温を止める</w:t>
      </w:r>
      <w:r w:rsidRPr="00E85C29">
        <w:rPr>
          <w:rStyle w:val="ae"/>
          <w:rFonts w:hint="eastAsia"/>
          <w:color w:val="7030A0"/>
        </w:rPr>
        <w:t xml:space="preserve"> </w:t>
      </w:r>
    </w:p>
    <w:p w14:paraId="391F736B"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ポットやジャーの保温は利用時間が長いため、多くの電気を消費します。ごはんは電子レンジで温め直すほうが電力の消費は少なくなります。</w:t>
      </w:r>
    </w:p>
    <w:p w14:paraId="069BB541" w14:textId="07101B21"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家族が同じ部屋で団らんし、暖房と照明の利用を</w:t>
      </w:r>
      <w:r w:rsidRPr="00E85C29">
        <w:rPr>
          <w:rStyle w:val="ae"/>
          <w:rFonts w:hint="eastAsia"/>
          <w:color w:val="7030A0"/>
        </w:rPr>
        <w:t>2</w:t>
      </w:r>
      <w:r w:rsidRPr="00E85C29">
        <w:rPr>
          <w:rStyle w:val="ae"/>
          <w:rFonts w:hint="eastAsia"/>
          <w:color w:val="7030A0"/>
        </w:rPr>
        <w:t>割減らす</w:t>
      </w:r>
      <w:r w:rsidRPr="00E85C29">
        <w:rPr>
          <w:rStyle w:val="ae"/>
          <w:rFonts w:hint="eastAsia"/>
          <w:color w:val="7030A0"/>
        </w:rPr>
        <w:t xml:space="preserve"> </w:t>
      </w:r>
    </w:p>
    <w:p w14:paraId="1E8528E0" w14:textId="77777777" w:rsidR="00CA09C8"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家族が別々の部屋で過ごすと、暖房も照明も余計に消費します。</w:t>
      </w:r>
    </w:p>
    <w:p w14:paraId="757DDDEE" w14:textId="0FED7657"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買い物袋を持ち歩き、省包装の野菜を選ぶ</w:t>
      </w:r>
      <w:r w:rsidRPr="00E85C29">
        <w:rPr>
          <w:rStyle w:val="ae"/>
          <w:rFonts w:hint="eastAsia"/>
          <w:color w:val="7030A0"/>
        </w:rPr>
        <w:t xml:space="preserve"> </w:t>
      </w:r>
    </w:p>
    <w:p w14:paraId="78B7FB61" w14:textId="77777777" w:rsidR="00CA09C8" w:rsidRPr="007556F8" w:rsidRDefault="00CA09C8" w:rsidP="00E85C29">
      <w:pPr>
        <w:tabs>
          <w:tab w:val="left" w:pos="426"/>
        </w:tabs>
        <w:ind w:left="241" w:hangingChars="100" w:hanging="241"/>
        <w:mirrorIndents/>
        <w:rPr>
          <w:rStyle w:val="ae"/>
          <w:rFonts w:asciiTheme="minorEastAsia" w:hAnsiTheme="minorEastAsia"/>
          <w:b w:val="0"/>
        </w:rPr>
      </w:pPr>
      <w:r w:rsidRPr="007556F8">
        <w:rPr>
          <w:rStyle w:val="ae"/>
          <w:rFonts w:asciiTheme="minorEastAsia" w:hAnsiTheme="minorEastAsia" w:hint="eastAsia"/>
          <w:b w:val="0"/>
        </w:rPr>
        <w:t>トレーやラップは家に帰れば、すぐゴミになってしまいます。買い物袋を持ち歩けばレジ袋を減らせます。</w:t>
      </w:r>
    </w:p>
    <w:p w14:paraId="4533A51C" w14:textId="23E1A7AC" w:rsidR="00CA09C8" w:rsidRPr="00E85C29" w:rsidRDefault="00CA09C8"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 xml:space="preserve"> </w:t>
      </w:r>
      <w:r w:rsidRPr="00E85C29">
        <w:rPr>
          <w:rStyle w:val="ae"/>
          <w:rFonts w:hint="eastAsia"/>
          <w:color w:val="7030A0"/>
        </w:rPr>
        <w:t>テレビ番組を選び、</w:t>
      </w:r>
      <w:r w:rsidRPr="00E85C29">
        <w:rPr>
          <w:rStyle w:val="ae"/>
          <w:rFonts w:hint="eastAsia"/>
          <w:color w:val="7030A0"/>
        </w:rPr>
        <w:t>1</w:t>
      </w:r>
      <w:r w:rsidRPr="00E85C29">
        <w:rPr>
          <w:rStyle w:val="ae"/>
          <w:rFonts w:hint="eastAsia"/>
          <w:color w:val="7030A0"/>
        </w:rPr>
        <w:t>日</w:t>
      </w:r>
      <w:r w:rsidRPr="00E85C29">
        <w:rPr>
          <w:rStyle w:val="ae"/>
          <w:rFonts w:hint="eastAsia"/>
          <w:color w:val="7030A0"/>
        </w:rPr>
        <w:t>1</w:t>
      </w:r>
      <w:r w:rsidRPr="00E85C29">
        <w:rPr>
          <w:rStyle w:val="ae"/>
          <w:rFonts w:hint="eastAsia"/>
          <w:color w:val="7030A0"/>
        </w:rPr>
        <w:t>時間テレビ利用を減らす</w:t>
      </w:r>
      <w:r w:rsidRPr="00E85C29">
        <w:rPr>
          <w:rStyle w:val="ae"/>
          <w:rFonts w:hint="eastAsia"/>
          <w:color w:val="7030A0"/>
        </w:rPr>
        <w:t xml:space="preserve"> </w:t>
      </w:r>
    </w:p>
    <w:p w14:paraId="0C562C3C" w14:textId="6951FA29" w:rsidR="006504EE" w:rsidRPr="007556F8" w:rsidRDefault="00CA09C8" w:rsidP="00E85C29">
      <w:pPr>
        <w:tabs>
          <w:tab w:val="left" w:pos="426"/>
        </w:tabs>
        <w:ind w:leftChars="100" w:left="241" w:firstLine="0"/>
        <w:mirrorIndents/>
        <w:rPr>
          <w:rStyle w:val="ae"/>
          <w:rFonts w:asciiTheme="minorEastAsia" w:hAnsiTheme="minorEastAsia"/>
          <w:b w:val="0"/>
        </w:rPr>
      </w:pPr>
      <w:r w:rsidRPr="007556F8">
        <w:rPr>
          <w:rStyle w:val="ae"/>
          <w:rFonts w:asciiTheme="minorEastAsia" w:hAnsiTheme="minorEastAsia" w:hint="eastAsia"/>
          <w:b w:val="0"/>
        </w:rPr>
        <w:t>見たい番組だけを選んでみる習慣をつけましょう。</w:t>
      </w:r>
      <w:r w:rsidR="006504EE" w:rsidRPr="007556F8">
        <w:rPr>
          <w:rStyle w:val="ae"/>
          <w:rFonts w:asciiTheme="minorEastAsia" w:hAnsiTheme="minorEastAsia" w:hint="eastAsia"/>
          <w:b w:val="0"/>
        </w:rPr>
        <w:t xml:space="preserve">週2日往復8kmの車の運転をやめる </w:t>
      </w:r>
    </w:p>
    <w:p w14:paraId="60EBBA89" w14:textId="037DDBBB"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通勤や買い物の際にバスや鉄道、自転車を利用しましょう。</w:t>
      </w:r>
    </w:p>
    <w:p w14:paraId="0468D72A" w14:textId="28571F4B"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1</w:t>
      </w:r>
      <w:r w:rsidRPr="00E85C29">
        <w:rPr>
          <w:rStyle w:val="ae"/>
          <w:rFonts w:hint="eastAsia"/>
          <w:color w:val="7030A0"/>
        </w:rPr>
        <w:t>日</w:t>
      </w:r>
      <w:r w:rsidRPr="00E85C29">
        <w:rPr>
          <w:rStyle w:val="ae"/>
          <w:rFonts w:hint="eastAsia"/>
          <w:color w:val="7030A0"/>
        </w:rPr>
        <w:t>5</w:t>
      </w:r>
      <w:r w:rsidRPr="00E85C29">
        <w:rPr>
          <w:rStyle w:val="ae"/>
          <w:rFonts w:hint="eastAsia"/>
          <w:color w:val="7030A0"/>
        </w:rPr>
        <w:t>分のアイドリングストップを行う</w:t>
      </w:r>
      <w:r w:rsidRPr="00E85C29">
        <w:rPr>
          <w:rStyle w:val="ae"/>
          <w:rFonts w:hint="eastAsia"/>
          <w:color w:val="7030A0"/>
        </w:rPr>
        <w:t xml:space="preserve"> </w:t>
      </w:r>
    </w:p>
    <w:p w14:paraId="45130940" w14:textId="77777777" w:rsidR="006504EE" w:rsidRPr="00A80A62"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駐車や長時間停車する時は、車のエンジンを切りましょう。大気汚染物質の排出削減にも寄与します。</w:t>
      </w:r>
    </w:p>
    <w:p w14:paraId="378DE001" w14:textId="37A13F7E" w:rsidR="006504EE" w:rsidRPr="00E85C29" w:rsidRDefault="006504EE" w:rsidP="00E85C29">
      <w:pPr>
        <w:pStyle w:val="af"/>
        <w:numPr>
          <w:ilvl w:val="0"/>
          <w:numId w:val="2"/>
        </w:numPr>
        <w:tabs>
          <w:tab w:val="left" w:pos="426"/>
        </w:tabs>
        <w:ind w:left="242" w:hangingChars="100" w:hanging="242"/>
        <w:mirrorIndents/>
        <w:rPr>
          <w:rStyle w:val="ae"/>
          <w:color w:val="7030A0"/>
        </w:rPr>
      </w:pPr>
      <w:r w:rsidRPr="00E85C29">
        <w:rPr>
          <w:rStyle w:val="ae"/>
          <w:rFonts w:hint="eastAsia"/>
          <w:color w:val="7030A0"/>
        </w:rPr>
        <w:t>待機電力を</w:t>
      </w:r>
      <w:r w:rsidRPr="00E85C29">
        <w:rPr>
          <w:rStyle w:val="ae"/>
          <w:rFonts w:hint="eastAsia"/>
          <w:color w:val="7030A0"/>
        </w:rPr>
        <w:t>50%</w:t>
      </w:r>
      <w:r w:rsidRPr="00E85C29">
        <w:rPr>
          <w:rStyle w:val="ae"/>
          <w:rFonts w:hint="eastAsia"/>
          <w:color w:val="7030A0"/>
        </w:rPr>
        <w:t>削減する</w:t>
      </w:r>
      <w:r w:rsidRPr="00E85C29">
        <w:rPr>
          <w:rStyle w:val="ae"/>
          <w:rFonts w:hint="eastAsia"/>
          <w:color w:val="7030A0"/>
        </w:rPr>
        <w:t xml:space="preserve"> </w:t>
      </w:r>
    </w:p>
    <w:p w14:paraId="58D758A2" w14:textId="77777777" w:rsidR="006504EE" w:rsidRDefault="006504EE" w:rsidP="00E85C29">
      <w:pPr>
        <w:pStyle w:val="a3"/>
        <w:tabs>
          <w:tab w:val="left" w:pos="426"/>
        </w:tabs>
        <w:ind w:leftChars="100" w:left="241" w:firstLine="0"/>
        <w:mirrorIndents/>
        <w:rPr>
          <w:rFonts w:asciiTheme="minorEastAsia" w:eastAsiaTheme="minorEastAsia" w:hAnsiTheme="minorEastAsia" w:cs="ＭＳ ゴシック"/>
        </w:rPr>
      </w:pPr>
      <w:r w:rsidRPr="00A80A62">
        <w:rPr>
          <w:rFonts w:asciiTheme="minorEastAsia" w:eastAsiaTheme="minorEastAsia" w:hAnsiTheme="minorEastAsia" w:cs="ＭＳ ゴシック" w:hint="eastAsia"/>
        </w:rPr>
        <w:t>主電源を切りましょう。長時間使わない時は、コンセントを抜きましょう。また、家電製品の買い替えの際には待機電力の少ないモノを選ぶようにしましょう。</w:t>
      </w:r>
    </w:p>
    <w:sectPr w:rsidR="006504EE" w:rsidSect="007F1F7C">
      <w:headerReference w:type="default" r:id="rId15"/>
      <w:footerReference w:type="default" r:id="rId16"/>
      <w:pgSz w:w="11906" w:h="16838" w:code="9"/>
      <w:pgMar w:top="1134" w:right="1134" w:bottom="1701" w:left="1134" w:header="851" w:footer="992" w:gutter="0"/>
      <w:cols w:space="425"/>
      <w:docGrid w:type="linesAndChars" w:linePitch="388"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FF5DB" w14:textId="77777777" w:rsidR="008F2DC0" w:rsidRDefault="008F2DC0" w:rsidP="00DA77EC">
      <w:r>
        <w:separator/>
      </w:r>
    </w:p>
  </w:endnote>
  <w:endnote w:type="continuationSeparator" w:id="0">
    <w:p w14:paraId="4AC360DF" w14:textId="77777777" w:rsidR="008F2DC0" w:rsidRDefault="008F2DC0" w:rsidP="00DA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053916"/>
      <w:docPartObj>
        <w:docPartGallery w:val="Page Numbers (Bottom of Page)"/>
        <w:docPartUnique/>
      </w:docPartObj>
    </w:sdtPr>
    <w:sdtContent>
      <w:p w14:paraId="542560B9" w14:textId="69B3E910" w:rsidR="00DB6F6E" w:rsidRDefault="007F1F7C">
        <w:pPr>
          <w:pStyle w:val="a7"/>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7190C781" wp14:editId="5A428205">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14:paraId="71A52E04" w14:textId="77777777" w:rsidR="007F1F7C" w:rsidRDefault="007F1F7C">
                              <w:pPr>
                                <w:jc w:val="center"/>
                                <w:rPr>
                                  <w:color w:val="7F7F7F" w:themeColor="text1" w:themeTint="80"/>
                                </w:rPr>
                              </w:pPr>
                              <w:r>
                                <w:fldChar w:fldCharType="begin"/>
                              </w:r>
                              <w:r>
                                <w:instrText>PAGE    \* MERGEFORMAT</w:instrText>
                              </w:r>
                              <w:r>
                                <w:fldChar w:fldCharType="separate"/>
                              </w:r>
                              <w:r w:rsidR="00232CC9" w:rsidRPr="00232CC9">
                                <w:rPr>
                                  <w:noProof/>
                                  <w:color w:val="7F7F7F" w:themeColor="text1" w:themeTint="80"/>
                                  <w:lang w:val="ja-JP"/>
                                </w:rPr>
                                <w:t>3</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26" type="#_x0000_t98" style="position:absolute;left:0;text-align:left;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14:paraId="71A52E04" w14:textId="77777777" w:rsidR="007F1F7C" w:rsidRDefault="007F1F7C">
                        <w:pPr>
                          <w:jc w:val="center"/>
                          <w:rPr>
                            <w:color w:val="7F7F7F" w:themeColor="text1" w:themeTint="80"/>
                          </w:rPr>
                        </w:pPr>
                        <w:r>
                          <w:fldChar w:fldCharType="begin"/>
                        </w:r>
                        <w:r>
                          <w:instrText>PAGE    \* MERGEFORMAT</w:instrText>
                        </w:r>
                        <w:r>
                          <w:fldChar w:fldCharType="separate"/>
                        </w:r>
                        <w:r w:rsidR="00232CC9" w:rsidRPr="00232CC9">
                          <w:rPr>
                            <w:noProof/>
                            <w:color w:val="7F7F7F" w:themeColor="text1" w:themeTint="80"/>
                            <w:lang w:val="ja-JP"/>
                          </w:rPr>
                          <w:t>3</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59F1CA" w14:textId="77777777" w:rsidR="008F2DC0" w:rsidRDefault="008F2DC0" w:rsidP="00DA77EC">
      <w:r>
        <w:separator/>
      </w:r>
    </w:p>
  </w:footnote>
  <w:footnote w:type="continuationSeparator" w:id="0">
    <w:p w14:paraId="08B90C48" w14:textId="77777777" w:rsidR="008F2DC0" w:rsidRDefault="008F2DC0" w:rsidP="00DA7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5CEE9" w14:textId="5FC6F260" w:rsidR="00DB6F6E" w:rsidRDefault="00DB6F6E">
    <w:pPr>
      <w:pStyle w:val="a5"/>
    </w:pPr>
    <w:r>
      <w:rPr>
        <w:rFonts w:hint="eastAsia"/>
      </w:rPr>
      <w:t>平成</w:t>
    </w:r>
    <w:r>
      <w:rPr>
        <w:rFonts w:hint="eastAsia"/>
      </w:rPr>
      <w:t>24</w:t>
    </w:r>
    <w:r>
      <w:rPr>
        <w:rFonts w:hint="eastAsia"/>
      </w:rPr>
      <w:t>年</w:t>
    </w:r>
    <w:r>
      <w:rPr>
        <w:rFonts w:hint="eastAsia"/>
      </w:rPr>
      <w:t>9</w:t>
    </w:r>
    <w:r>
      <w:rPr>
        <w:rFonts w:hint="eastAsia"/>
      </w:rPr>
      <w:t>月</w:t>
    </w:r>
    <w:r>
      <w:rPr>
        <w:rFonts w:hint="eastAsia"/>
      </w:rPr>
      <w:t>6</w:t>
    </w:r>
    <w:r>
      <w:rPr>
        <w:rFonts w:hint="eastAsia"/>
      </w:rPr>
      <w:t>日</w:t>
    </w:r>
  </w:p>
  <w:p w14:paraId="66D8AB35" w14:textId="77777777" w:rsidR="00DB6F6E" w:rsidRDefault="00DB6F6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15DC5"/>
    <w:multiLevelType w:val="hybridMultilevel"/>
    <w:tmpl w:val="4DFA0290"/>
    <w:lvl w:ilvl="0" w:tplc="7010AC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93361FE"/>
    <w:multiLevelType w:val="hybridMultilevel"/>
    <w:tmpl w:val="3D3204A0"/>
    <w:lvl w:ilvl="0" w:tplc="E278B6F4">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961F20"/>
    <w:multiLevelType w:val="hybridMultilevel"/>
    <w:tmpl w:val="80301BAC"/>
    <w:lvl w:ilvl="0" w:tplc="25F0E4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19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1D2"/>
    <w:rsid w:val="000576A2"/>
    <w:rsid w:val="000B4D68"/>
    <w:rsid w:val="000B727E"/>
    <w:rsid w:val="000E431C"/>
    <w:rsid w:val="0012312C"/>
    <w:rsid w:val="0017647C"/>
    <w:rsid w:val="001835C7"/>
    <w:rsid w:val="00183A0A"/>
    <w:rsid w:val="002020D1"/>
    <w:rsid w:val="00202E1B"/>
    <w:rsid w:val="00232CC9"/>
    <w:rsid w:val="00270ED2"/>
    <w:rsid w:val="00293F84"/>
    <w:rsid w:val="002F6D21"/>
    <w:rsid w:val="00355A7B"/>
    <w:rsid w:val="003607C9"/>
    <w:rsid w:val="003A20F7"/>
    <w:rsid w:val="003A479D"/>
    <w:rsid w:val="00433D10"/>
    <w:rsid w:val="004D71D2"/>
    <w:rsid w:val="005558A0"/>
    <w:rsid w:val="00561876"/>
    <w:rsid w:val="00590BDB"/>
    <w:rsid w:val="0059524B"/>
    <w:rsid w:val="005F0828"/>
    <w:rsid w:val="006269F3"/>
    <w:rsid w:val="006504EE"/>
    <w:rsid w:val="006857AA"/>
    <w:rsid w:val="00694496"/>
    <w:rsid w:val="006B2D3A"/>
    <w:rsid w:val="006D460F"/>
    <w:rsid w:val="006D4C29"/>
    <w:rsid w:val="006E39A8"/>
    <w:rsid w:val="006E4532"/>
    <w:rsid w:val="007321E2"/>
    <w:rsid w:val="00742023"/>
    <w:rsid w:val="007556F8"/>
    <w:rsid w:val="0077780A"/>
    <w:rsid w:val="007B6688"/>
    <w:rsid w:val="007D66FD"/>
    <w:rsid w:val="007D6885"/>
    <w:rsid w:val="007F1F7C"/>
    <w:rsid w:val="00806876"/>
    <w:rsid w:val="0083267E"/>
    <w:rsid w:val="00865EF3"/>
    <w:rsid w:val="008C35D0"/>
    <w:rsid w:val="008F2DC0"/>
    <w:rsid w:val="009571BF"/>
    <w:rsid w:val="00967D6D"/>
    <w:rsid w:val="009F5397"/>
    <w:rsid w:val="00A02F14"/>
    <w:rsid w:val="00A270A5"/>
    <w:rsid w:val="00A32075"/>
    <w:rsid w:val="00A60CD8"/>
    <w:rsid w:val="00A80A62"/>
    <w:rsid w:val="00AB1A77"/>
    <w:rsid w:val="00AE47BF"/>
    <w:rsid w:val="00B1121A"/>
    <w:rsid w:val="00B3343B"/>
    <w:rsid w:val="00B45795"/>
    <w:rsid w:val="00B86BDD"/>
    <w:rsid w:val="00BB03BC"/>
    <w:rsid w:val="00BE0C04"/>
    <w:rsid w:val="00BF5106"/>
    <w:rsid w:val="00C06C27"/>
    <w:rsid w:val="00C13FB7"/>
    <w:rsid w:val="00CA09C8"/>
    <w:rsid w:val="00CA3554"/>
    <w:rsid w:val="00CC5FD1"/>
    <w:rsid w:val="00CD522D"/>
    <w:rsid w:val="00D04CC4"/>
    <w:rsid w:val="00D276E8"/>
    <w:rsid w:val="00D34741"/>
    <w:rsid w:val="00D36233"/>
    <w:rsid w:val="00D54A2D"/>
    <w:rsid w:val="00D6006F"/>
    <w:rsid w:val="00D87FC9"/>
    <w:rsid w:val="00DA77EC"/>
    <w:rsid w:val="00DB6F6E"/>
    <w:rsid w:val="00DE0AD5"/>
    <w:rsid w:val="00DE2710"/>
    <w:rsid w:val="00E056DB"/>
    <w:rsid w:val="00E15C8F"/>
    <w:rsid w:val="00E16BB4"/>
    <w:rsid w:val="00E20904"/>
    <w:rsid w:val="00E265C6"/>
    <w:rsid w:val="00E34811"/>
    <w:rsid w:val="00E34814"/>
    <w:rsid w:val="00E85C29"/>
    <w:rsid w:val="00ED48F9"/>
    <w:rsid w:val="00ED60AE"/>
    <w:rsid w:val="00F14440"/>
    <w:rsid w:val="00F622EA"/>
    <w:rsid w:val="00F65AE7"/>
    <w:rsid w:val="00F83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2F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FB7"/>
  </w:style>
  <w:style w:type="paragraph" w:styleId="1">
    <w:name w:val="heading 1"/>
    <w:basedOn w:val="a"/>
    <w:next w:val="a"/>
    <w:link w:val="10"/>
    <w:uiPriority w:val="9"/>
    <w:qFormat/>
    <w:rsid w:val="00C13FB7"/>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13FB7"/>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13FB7"/>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13FB7"/>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C13FB7"/>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13FB7"/>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13FB7"/>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13FB7"/>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13FB7"/>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basedOn w:val="a"/>
    <w:link w:val="aa"/>
    <w:uiPriority w:val="1"/>
    <w:qFormat/>
    <w:rsid w:val="00C13FB7"/>
    <w:pPr>
      <w:ind w:firstLine="0"/>
    </w:pPr>
  </w:style>
  <w:style w:type="character" w:customStyle="1" w:styleId="aa">
    <w:name w:val="行間詰め (文字)"/>
    <w:basedOn w:val="a0"/>
    <w:link w:val="a9"/>
    <w:uiPriority w:val="1"/>
    <w:rsid w:val="00C13FB7"/>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C13FB7"/>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13FB7"/>
    <w:rPr>
      <w:rFonts w:asciiTheme="majorHAnsi" w:eastAsiaTheme="majorEastAsia" w:hAnsiTheme="majorHAnsi" w:cstheme="majorBidi"/>
      <w:color w:val="365F91" w:themeColor="accent1" w:themeShade="BF"/>
      <w:sz w:val="24"/>
      <w:szCs w:val="24"/>
    </w:rPr>
  </w:style>
  <w:style w:type="character" w:styleId="ad">
    <w:name w:val="Subtle Reference"/>
    <w:uiPriority w:val="31"/>
    <w:qFormat/>
    <w:rsid w:val="00C13FB7"/>
    <w:rPr>
      <w:color w:val="auto"/>
      <w:u w:val="single" w:color="9BBB59" w:themeColor="accent3"/>
    </w:rPr>
  </w:style>
  <w:style w:type="character" w:styleId="ae">
    <w:name w:val="Strong"/>
    <w:basedOn w:val="a0"/>
    <w:uiPriority w:val="22"/>
    <w:qFormat/>
    <w:rsid w:val="00C13FB7"/>
    <w:rPr>
      <w:b/>
      <w:bCs/>
      <w:spacing w:val="0"/>
    </w:rPr>
  </w:style>
  <w:style w:type="paragraph" w:styleId="af">
    <w:name w:val="List Paragraph"/>
    <w:basedOn w:val="a"/>
    <w:uiPriority w:val="34"/>
    <w:qFormat/>
    <w:rsid w:val="00C13FB7"/>
    <w:pPr>
      <w:ind w:left="720"/>
      <w:contextualSpacing/>
    </w:pPr>
  </w:style>
  <w:style w:type="paragraph" w:styleId="af0">
    <w:name w:val="Subtitle"/>
    <w:basedOn w:val="a"/>
    <w:next w:val="a"/>
    <w:link w:val="af1"/>
    <w:uiPriority w:val="11"/>
    <w:qFormat/>
    <w:rsid w:val="00C13FB7"/>
    <w:pPr>
      <w:spacing w:before="200" w:after="900"/>
      <w:ind w:firstLine="0"/>
      <w:jc w:val="right"/>
    </w:pPr>
    <w:rPr>
      <w:i/>
      <w:iCs/>
      <w:sz w:val="24"/>
      <w:szCs w:val="24"/>
    </w:rPr>
  </w:style>
  <w:style w:type="character" w:customStyle="1" w:styleId="af1">
    <w:name w:val="副題 (文字)"/>
    <w:basedOn w:val="a0"/>
    <w:link w:val="af0"/>
    <w:uiPriority w:val="11"/>
    <w:rsid w:val="00C13FB7"/>
    <w:rPr>
      <w:i/>
      <w:iCs/>
      <w:sz w:val="24"/>
      <w:szCs w:val="24"/>
    </w:rPr>
  </w:style>
  <w:style w:type="paragraph" w:styleId="af2">
    <w:name w:val="Title"/>
    <w:basedOn w:val="a"/>
    <w:next w:val="a"/>
    <w:link w:val="af3"/>
    <w:uiPriority w:val="10"/>
    <w:qFormat/>
    <w:rsid w:val="00C13FB7"/>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3">
    <w:name w:val="表題 (文字)"/>
    <w:basedOn w:val="a0"/>
    <w:link w:val="af2"/>
    <w:uiPriority w:val="10"/>
    <w:rsid w:val="00C13FB7"/>
    <w:rPr>
      <w:rFonts w:asciiTheme="majorHAnsi" w:eastAsiaTheme="majorEastAsia" w:hAnsiTheme="majorHAnsi" w:cstheme="majorBidi"/>
      <w:i/>
      <w:iCs/>
      <w:color w:val="243F60" w:themeColor="accent1" w:themeShade="7F"/>
      <w:sz w:val="60"/>
      <w:szCs w:val="60"/>
    </w:rPr>
  </w:style>
  <w:style w:type="character" w:customStyle="1" w:styleId="30">
    <w:name w:val="見出し 3 (文字)"/>
    <w:basedOn w:val="a0"/>
    <w:link w:val="3"/>
    <w:uiPriority w:val="9"/>
    <w:rsid w:val="00C13FB7"/>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13FB7"/>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C13FB7"/>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13FB7"/>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13FB7"/>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13FB7"/>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13FB7"/>
    <w:rPr>
      <w:rFonts w:asciiTheme="majorHAnsi" w:eastAsiaTheme="majorEastAsia" w:hAnsiTheme="majorHAnsi" w:cstheme="majorBidi"/>
      <w:i/>
      <w:iCs/>
      <w:color w:val="9BBB59" w:themeColor="accent3"/>
      <w:sz w:val="20"/>
      <w:szCs w:val="20"/>
    </w:rPr>
  </w:style>
  <w:style w:type="paragraph" w:styleId="af4">
    <w:name w:val="caption"/>
    <w:basedOn w:val="a"/>
    <w:next w:val="a"/>
    <w:uiPriority w:val="35"/>
    <w:semiHidden/>
    <w:unhideWhenUsed/>
    <w:qFormat/>
    <w:rsid w:val="00C13FB7"/>
    <w:rPr>
      <w:b/>
      <w:bCs/>
      <w:sz w:val="18"/>
      <w:szCs w:val="18"/>
    </w:rPr>
  </w:style>
  <w:style w:type="character" w:styleId="af5">
    <w:name w:val="Emphasis"/>
    <w:uiPriority w:val="20"/>
    <w:qFormat/>
    <w:rsid w:val="00C13FB7"/>
    <w:rPr>
      <w:b/>
      <w:bCs/>
      <w:i/>
      <w:iCs/>
      <w:color w:val="5A5A5A" w:themeColor="text1" w:themeTint="A5"/>
    </w:rPr>
  </w:style>
  <w:style w:type="paragraph" w:styleId="af6">
    <w:name w:val="Quote"/>
    <w:basedOn w:val="a"/>
    <w:next w:val="a"/>
    <w:link w:val="af7"/>
    <w:uiPriority w:val="29"/>
    <w:qFormat/>
    <w:rsid w:val="00C13FB7"/>
    <w:rPr>
      <w:rFonts w:asciiTheme="majorHAnsi" w:eastAsiaTheme="majorEastAsia" w:hAnsiTheme="majorHAnsi" w:cstheme="majorBidi"/>
      <w:i/>
      <w:iCs/>
      <w:color w:val="5A5A5A" w:themeColor="text1" w:themeTint="A5"/>
    </w:rPr>
  </w:style>
  <w:style w:type="character" w:customStyle="1" w:styleId="af7">
    <w:name w:val="引用文 (文字)"/>
    <w:basedOn w:val="a0"/>
    <w:link w:val="af6"/>
    <w:uiPriority w:val="29"/>
    <w:rsid w:val="00C13FB7"/>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13FB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13FB7"/>
    <w:rPr>
      <w:rFonts w:asciiTheme="majorHAnsi" w:eastAsiaTheme="majorEastAsia" w:hAnsiTheme="majorHAnsi" w:cstheme="majorBidi"/>
      <w:i/>
      <w:iCs/>
      <w:color w:val="FFFFFF" w:themeColor="background1"/>
      <w:sz w:val="24"/>
      <w:szCs w:val="24"/>
      <w:shd w:val="clear" w:color="auto" w:fill="4F81BD" w:themeFill="accent1"/>
    </w:rPr>
  </w:style>
  <w:style w:type="character" w:styleId="af8">
    <w:name w:val="Subtle Emphasis"/>
    <w:uiPriority w:val="19"/>
    <w:qFormat/>
    <w:rsid w:val="00C13FB7"/>
    <w:rPr>
      <w:i/>
      <w:iCs/>
      <w:color w:val="5A5A5A" w:themeColor="text1" w:themeTint="A5"/>
    </w:rPr>
  </w:style>
  <w:style w:type="character" w:styleId="23">
    <w:name w:val="Intense Emphasis"/>
    <w:uiPriority w:val="21"/>
    <w:qFormat/>
    <w:rsid w:val="00C13FB7"/>
    <w:rPr>
      <w:b/>
      <w:bCs/>
      <w:i/>
      <w:iCs/>
      <w:color w:val="4F81BD" w:themeColor="accent1"/>
      <w:sz w:val="22"/>
      <w:szCs w:val="22"/>
    </w:rPr>
  </w:style>
  <w:style w:type="character" w:styleId="24">
    <w:name w:val="Intense Reference"/>
    <w:basedOn w:val="a0"/>
    <w:uiPriority w:val="32"/>
    <w:qFormat/>
    <w:rsid w:val="00C13FB7"/>
    <w:rPr>
      <w:b/>
      <w:bCs/>
      <w:color w:val="76923C" w:themeColor="accent3" w:themeShade="BF"/>
      <w:u w:val="single" w:color="9BBB59" w:themeColor="accent3"/>
    </w:rPr>
  </w:style>
  <w:style w:type="character" w:styleId="af9">
    <w:name w:val="Book Title"/>
    <w:basedOn w:val="a0"/>
    <w:uiPriority w:val="33"/>
    <w:qFormat/>
    <w:rsid w:val="00C13FB7"/>
    <w:rPr>
      <w:rFonts w:asciiTheme="majorHAnsi" w:eastAsiaTheme="majorEastAsia" w:hAnsiTheme="majorHAnsi" w:cstheme="majorBidi"/>
      <w:b/>
      <w:bCs/>
      <w:i/>
      <w:iCs/>
      <w:color w:val="auto"/>
    </w:rPr>
  </w:style>
  <w:style w:type="paragraph" w:styleId="afa">
    <w:name w:val="TOC Heading"/>
    <w:basedOn w:val="1"/>
    <w:next w:val="a"/>
    <w:uiPriority w:val="39"/>
    <w:semiHidden/>
    <w:unhideWhenUsed/>
    <w:qFormat/>
    <w:rsid w:val="00C13FB7"/>
    <w:pPr>
      <w:outlineLvl w:val="9"/>
    </w:pPr>
    <w:rPr>
      <w:lang w:bidi="en-US"/>
    </w:rPr>
  </w:style>
  <w:style w:type="paragraph" w:customStyle="1" w:styleId="afb">
    <w:name w:val="試しタイトル"/>
    <w:basedOn w:val="a"/>
    <w:link w:val="afc"/>
    <w:rsid w:val="000E431C"/>
    <w:rPr>
      <w:b/>
      <w:color w:val="C00000"/>
    </w:rPr>
  </w:style>
  <w:style w:type="character" w:customStyle="1" w:styleId="afc">
    <w:name w:val="試しタイトル (文字)"/>
    <w:basedOn w:val="a0"/>
    <w:link w:val="afb"/>
    <w:rsid w:val="000E431C"/>
    <w:rPr>
      <w:b/>
      <w:color w:val="C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FB7"/>
  </w:style>
  <w:style w:type="paragraph" w:styleId="1">
    <w:name w:val="heading 1"/>
    <w:basedOn w:val="a"/>
    <w:next w:val="a"/>
    <w:link w:val="10"/>
    <w:uiPriority w:val="9"/>
    <w:qFormat/>
    <w:rsid w:val="00C13FB7"/>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next w:val="a"/>
    <w:link w:val="20"/>
    <w:uiPriority w:val="9"/>
    <w:unhideWhenUsed/>
    <w:qFormat/>
    <w:rsid w:val="00C13FB7"/>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next w:val="a"/>
    <w:link w:val="30"/>
    <w:uiPriority w:val="9"/>
    <w:unhideWhenUsed/>
    <w:qFormat/>
    <w:rsid w:val="00C13FB7"/>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4">
    <w:name w:val="heading 4"/>
    <w:basedOn w:val="a"/>
    <w:next w:val="a"/>
    <w:link w:val="40"/>
    <w:uiPriority w:val="9"/>
    <w:unhideWhenUsed/>
    <w:qFormat/>
    <w:rsid w:val="00C13FB7"/>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5">
    <w:name w:val="heading 5"/>
    <w:basedOn w:val="a"/>
    <w:next w:val="a"/>
    <w:link w:val="50"/>
    <w:uiPriority w:val="9"/>
    <w:semiHidden/>
    <w:unhideWhenUsed/>
    <w:qFormat/>
    <w:rsid w:val="00C13FB7"/>
    <w:pPr>
      <w:spacing w:before="200" w:after="80"/>
      <w:ind w:firstLine="0"/>
      <w:outlineLvl w:val="4"/>
    </w:pPr>
    <w:rPr>
      <w:rFonts w:asciiTheme="majorHAnsi" w:eastAsiaTheme="majorEastAsia" w:hAnsiTheme="majorHAnsi" w:cstheme="majorBidi"/>
      <w:color w:val="4F81BD" w:themeColor="accent1"/>
    </w:rPr>
  </w:style>
  <w:style w:type="paragraph" w:styleId="6">
    <w:name w:val="heading 6"/>
    <w:basedOn w:val="a"/>
    <w:next w:val="a"/>
    <w:link w:val="60"/>
    <w:uiPriority w:val="9"/>
    <w:semiHidden/>
    <w:unhideWhenUsed/>
    <w:qFormat/>
    <w:rsid w:val="00C13FB7"/>
    <w:pPr>
      <w:spacing w:before="280" w:after="100"/>
      <w:ind w:firstLine="0"/>
      <w:outlineLvl w:val="5"/>
    </w:pPr>
    <w:rPr>
      <w:rFonts w:asciiTheme="majorHAnsi" w:eastAsiaTheme="majorEastAsia" w:hAnsiTheme="majorHAnsi" w:cstheme="majorBidi"/>
      <w:i/>
      <w:iCs/>
      <w:color w:val="4F81BD" w:themeColor="accent1"/>
    </w:rPr>
  </w:style>
  <w:style w:type="paragraph" w:styleId="7">
    <w:name w:val="heading 7"/>
    <w:basedOn w:val="a"/>
    <w:next w:val="a"/>
    <w:link w:val="70"/>
    <w:uiPriority w:val="9"/>
    <w:semiHidden/>
    <w:unhideWhenUsed/>
    <w:qFormat/>
    <w:rsid w:val="00C13FB7"/>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0"/>
    <w:uiPriority w:val="9"/>
    <w:semiHidden/>
    <w:unhideWhenUsed/>
    <w:qFormat/>
    <w:rsid w:val="00C13FB7"/>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0"/>
    <w:uiPriority w:val="9"/>
    <w:semiHidden/>
    <w:unhideWhenUsed/>
    <w:qFormat/>
    <w:rsid w:val="00C13FB7"/>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97C3D"/>
    <w:rPr>
      <w:rFonts w:ascii="ＭＳ 明朝" w:eastAsia="ＭＳ 明朝" w:hAnsi="Courier New" w:cs="Courier New"/>
    </w:rPr>
  </w:style>
  <w:style w:type="character" w:customStyle="1" w:styleId="a4">
    <w:name w:val="書式なし (文字)"/>
    <w:basedOn w:val="a0"/>
    <w:link w:val="a3"/>
    <w:uiPriority w:val="99"/>
    <w:rsid w:val="00F97C3D"/>
    <w:rPr>
      <w:rFonts w:ascii="ＭＳ 明朝" w:eastAsia="ＭＳ 明朝" w:hAnsi="Courier New" w:cs="Courier New"/>
      <w:szCs w:val="21"/>
    </w:rPr>
  </w:style>
  <w:style w:type="paragraph" w:styleId="a5">
    <w:name w:val="header"/>
    <w:basedOn w:val="a"/>
    <w:link w:val="a6"/>
    <w:uiPriority w:val="99"/>
    <w:unhideWhenUsed/>
    <w:rsid w:val="00DA77EC"/>
    <w:pPr>
      <w:tabs>
        <w:tab w:val="center" w:pos="4252"/>
        <w:tab w:val="right" w:pos="8504"/>
      </w:tabs>
      <w:snapToGrid w:val="0"/>
    </w:pPr>
  </w:style>
  <w:style w:type="character" w:customStyle="1" w:styleId="a6">
    <w:name w:val="ヘッダー (文字)"/>
    <w:basedOn w:val="a0"/>
    <w:link w:val="a5"/>
    <w:uiPriority w:val="99"/>
    <w:rsid w:val="00DA77EC"/>
  </w:style>
  <w:style w:type="paragraph" w:styleId="a7">
    <w:name w:val="footer"/>
    <w:basedOn w:val="a"/>
    <w:link w:val="a8"/>
    <w:uiPriority w:val="99"/>
    <w:unhideWhenUsed/>
    <w:rsid w:val="00DA77EC"/>
    <w:pPr>
      <w:tabs>
        <w:tab w:val="center" w:pos="4252"/>
        <w:tab w:val="right" w:pos="8504"/>
      </w:tabs>
      <w:snapToGrid w:val="0"/>
    </w:pPr>
  </w:style>
  <w:style w:type="character" w:customStyle="1" w:styleId="a8">
    <w:name w:val="フッター (文字)"/>
    <w:basedOn w:val="a0"/>
    <w:link w:val="a7"/>
    <w:uiPriority w:val="99"/>
    <w:rsid w:val="00DA77EC"/>
  </w:style>
  <w:style w:type="paragraph" w:styleId="a9">
    <w:name w:val="No Spacing"/>
    <w:basedOn w:val="a"/>
    <w:link w:val="aa"/>
    <w:uiPriority w:val="1"/>
    <w:qFormat/>
    <w:rsid w:val="00C13FB7"/>
    <w:pPr>
      <w:ind w:firstLine="0"/>
    </w:pPr>
  </w:style>
  <w:style w:type="character" w:customStyle="1" w:styleId="aa">
    <w:name w:val="行間詰め (文字)"/>
    <w:basedOn w:val="a0"/>
    <w:link w:val="a9"/>
    <w:uiPriority w:val="1"/>
    <w:rsid w:val="00C13FB7"/>
  </w:style>
  <w:style w:type="paragraph" w:styleId="ab">
    <w:name w:val="Balloon Text"/>
    <w:basedOn w:val="a"/>
    <w:link w:val="ac"/>
    <w:uiPriority w:val="99"/>
    <w:semiHidden/>
    <w:unhideWhenUsed/>
    <w:rsid w:val="001764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647C"/>
    <w:rPr>
      <w:rFonts w:asciiTheme="majorHAnsi" w:eastAsiaTheme="majorEastAsia" w:hAnsiTheme="majorHAnsi" w:cstheme="majorBidi"/>
      <w:sz w:val="18"/>
      <w:szCs w:val="18"/>
    </w:rPr>
  </w:style>
  <w:style w:type="character" w:customStyle="1" w:styleId="10">
    <w:name w:val="見出し 1 (文字)"/>
    <w:basedOn w:val="a0"/>
    <w:link w:val="1"/>
    <w:uiPriority w:val="9"/>
    <w:rsid w:val="00C13FB7"/>
    <w:rPr>
      <w:rFonts w:asciiTheme="majorHAnsi" w:eastAsiaTheme="majorEastAsia" w:hAnsiTheme="majorHAnsi" w:cstheme="majorBidi"/>
      <w:b/>
      <w:bCs/>
      <w:color w:val="365F91" w:themeColor="accent1" w:themeShade="BF"/>
      <w:sz w:val="24"/>
      <w:szCs w:val="24"/>
    </w:rPr>
  </w:style>
  <w:style w:type="character" w:customStyle="1" w:styleId="20">
    <w:name w:val="見出し 2 (文字)"/>
    <w:basedOn w:val="a0"/>
    <w:link w:val="2"/>
    <w:uiPriority w:val="9"/>
    <w:rsid w:val="00C13FB7"/>
    <w:rPr>
      <w:rFonts w:asciiTheme="majorHAnsi" w:eastAsiaTheme="majorEastAsia" w:hAnsiTheme="majorHAnsi" w:cstheme="majorBidi"/>
      <w:color w:val="365F91" w:themeColor="accent1" w:themeShade="BF"/>
      <w:sz w:val="24"/>
      <w:szCs w:val="24"/>
    </w:rPr>
  </w:style>
  <w:style w:type="character" w:styleId="ad">
    <w:name w:val="Subtle Reference"/>
    <w:uiPriority w:val="31"/>
    <w:qFormat/>
    <w:rsid w:val="00C13FB7"/>
    <w:rPr>
      <w:color w:val="auto"/>
      <w:u w:val="single" w:color="9BBB59" w:themeColor="accent3"/>
    </w:rPr>
  </w:style>
  <w:style w:type="character" w:styleId="ae">
    <w:name w:val="Strong"/>
    <w:basedOn w:val="a0"/>
    <w:uiPriority w:val="22"/>
    <w:qFormat/>
    <w:rsid w:val="00C13FB7"/>
    <w:rPr>
      <w:b/>
      <w:bCs/>
      <w:spacing w:val="0"/>
    </w:rPr>
  </w:style>
  <w:style w:type="paragraph" w:styleId="af">
    <w:name w:val="List Paragraph"/>
    <w:basedOn w:val="a"/>
    <w:uiPriority w:val="34"/>
    <w:qFormat/>
    <w:rsid w:val="00C13FB7"/>
    <w:pPr>
      <w:ind w:left="720"/>
      <w:contextualSpacing/>
    </w:pPr>
  </w:style>
  <w:style w:type="paragraph" w:styleId="af0">
    <w:name w:val="Subtitle"/>
    <w:basedOn w:val="a"/>
    <w:next w:val="a"/>
    <w:link w:val="af1"/>
    <w:uiPriority w:val="11"/>
    <w:qFormat/>
    <w:rsid w:val="00C13FB7"/>
    <w:pPr>
      <w:spacing w:before="200" w:after="900"/>
      <w:ind w:firstLine="0"/>
      <w:jc w:val="right"/>
    </w:pPr>
    <w:rPr>
      <w:i/>
      <w:iCs/>
      <w:sz w:val="24"/>
      <w:szCs w:val="24"/>
    </w:rPr>
  </w:style>
  <w:style w:type="character" w:customStyle="1" w:styleId="af1">
    <w:name w:val="副題 (文字)"/>
    <w:basedOn w:val="a0"/>
    <w:link w:val="af0"/>
    <w:uiPriority w:val="11"/>
    <w:rsid w:val="00C13FB7"/>
    <w:rPr>
      <w:i/>
      <w:iCs/>
      <w:sz w:val="24"/>
      <w:szCs w:val="24"/>
    </w:rPr>
  </w:style>
  <w:style w:type="paragraph" w:styleId="af2">
    <w:name w:val="Title"/>
    <w:basedOn w:val="a"/>
    <w:next w:val="a"/>
    <w:link w:val="af3"/>
    <w:uiPriority w:val="10"/>
    <w:qFormat/>
    <w:rsid w:val="00C13FB7"/>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af3">
    <w:name w:val="表題 (文字)"/>
    <w:basedOn w:val="a0"/>
    <w:link w:val="af2"/>
    <w:uiPriority w:val="10"/>
    <w:rsid w:val="00C13FB7"/>
    <w:rPr>
      <w:rFonts w:asciiTheme="majorHAnsi" w:eastAsiaTheme="majorEastAsia" w:hAnsiTheme="majorHAnsi" w:cstheme="majorBidi"/>
      <w:i/>
      <w:iCs/>
      <w:color w:val="243F60" w:themeColor="accent1" w:themeShade="7F"/>
      <w:sz w:val="60"/>
      <w:szCs w:val="60"/>
    </w:rPr>
  </w:style>
  <w:style w:type="character" w:customStyle="1" w:styleId="30">
    <w:name w:val="見出し 3 (文字)"/>
    <w:basedOn w:val="a0"/>
    <w:link w:val="3"/>
    <w:uiPriority w:val="9"/>
    <w:rsid w:val="00C13FB7"/>
    <w:rPr>
      <w:rFonts w:asciiTheme="majorHAnsi" w:eastAsiaTheme="majorEastAsia" w:hAnsiTheme="majorHAnsi" w:cstheme="majorBidi"/>
      <w:color w:val="4F81BD" w:themeColor="accent1"/>
      <w:sz w:val="24"/>
      <w:szCs w:val="24"/>
    </w:rPr>
  </w:style>
  <w:style w:type="character" w:customStyle="1" w:styleId="40">
    <w:name w:val="見出し 4 (文字)"/>
    <w:basedOn w:val="a0"/>
    <w:link w:val="4"/>
    <w:uiPriority w:val="9"/>
    <w:rsid w:val="00C13FB7"/>
    <w:rPr>
      <w:rFonts w:asciiTheme="majorHAnsi" w:eastAsiaTheme="majorEastAsia" w:hAnsiTheme="majorHAnsi" w:cstheme="majorBidi"/>
      <w:i/>
      <w:iCs/>
      <w:color w:val="4F81BD" w:themeColor="accent1"/>
      <w:sz w:val="24"/>
      <w:szCs w:val="24"/>
    </w:rPr>
  </w:style>
  <w:style w:type="character" w:customStyle="1" w:styleId="50">
    <w:name w:val="見出し 5 (文字)"/>
    <w:basedOn w:val="a0"/>
    <w:link w:val="5"/>
    <w:uiPriority w:val="9"/>
    <w:semiHidden/>
    <w:rsid w:val="00C13FB7"/>
    <w:rPr>
      <w:rFonts w:asciiTheme="majorHAnsi" w:eastAsiaTheme="majorEastAsia" w:hAnsiTheme="majorHAnsi" w:cstheme="majorBidi"/>
      <w:color w:val="4F81BD" w:themeColor="accent1"/>
    </w:rPr>
  </w:style>
  <w:style w:type="character" w:customStyle="1" w:styleId="60">
    <w:name w:val="見出し 6 (文字)"/>
    <w:basedOn w:val="a0"/>
    <w:link w:val="6"/>
    <w:uiPriority w:val="9"/>
    <w:semiHidden/>
    <w:rsid w:val="00C13FB7"/>
    <w:rPr>
      <w:rFonts w:asciiTheme="majorHAnsi" w:eastAsiaTheme="majorEastAsia" w:hAnsiTheme="majorHAnsi" w:cstheme="majorBidi"/>
      <w:i/>
      <w:iCs/>
      <w:color w:val="4F81BD" w:themeColor="accent1"/>
    </w:rPr>
  </w:style>
  <w:style w:type="character" w:customStyle="1" w:styleId="70">
    <w:name w:val="見出し 7 (文字)"/>
    <w:basedOn w:val="a0"/>
    <w:link w:val="7"/>
    <w:uiPriority w:val="9"/>
    <w:semiHidden/>
    <w:rsid w:val="00C13FB7"/>
    <w:rPr>
      <w:rFonts w:asciiTheme="majorHAnsi" w:eastAsiaTheme="majorEastAsia" w:hAnsiTheme="majorHAnsi" w:cstheme="majorBidi"/>
      <w:b/>
      <w:bCs/>
      <w:color w:val="9BBB59" w:themeColor="accent3"/>
      <w:sz w:val="20"/>
      <w:szCs w:val="20"/>
    </w:rPr>
  </w:style>
  <w:style w:type="character" w:customStyle="1" w:styleId="80">
    <w:name w:val="見出し 8 (文字)"/>
    <w:basedOn w:val="a0"/>
    <w:link w:val="8"/>
    <w:uiPriority w:val="9"/>
    <w:semiHidden/>
    <w:rsid w:val="00C13FB7"/>
    <w:rPr>
      <w:rFonts w:asciiTheme="majorHAnsi" w:eastAsiaTheme="majorEastAsia" w:hAnsiTheme="majorHAnsi" w:cstheme="majorBidi"/>
      <w:b/>
      <w:bCs/>
      <w:i/>
      <w:iCs/>
      <w:color w:val="9BBB59" w:themeColor="accent3"/>
      <w:sz w:val="20"/>
      <w:szCs w:val="20"/>
    </w:rPr>
  </w:style>
  <w:style w:type="character" w:customStyle="1" w:styleId="90">
    <w:name w:val="見出し 9 (文字)"/>
    <w:basedOn w:val="a0"/>
    <w:link w:val="9"/>
    <w:uiPriority w:val="9"/>
    <w:semiHidden/>
    <w:rsid w:val="00C13FB7"/>
    <w:rPr>
      <w:rFonts w:asciiTheme="majorHAnsi" w:eastAsiaTheme="majorEastAsia" w:hAnsiTheme="majorHAnsi" w:cstheme="majorBidi"/>
      <w:i/>
      <w:iCs/>
      <w:color w:val="9BBB59" w:themeColor="accent3"/>
      <w:sz w:val="20"/>
      <w:szCs w:val="20"/>
    </w:rPr>
  </w:style>
  <w:style w:type="paragraph" w:styleId="af4">
    <w:name w:val="caption"/>
    <w:basedOn w:val="a"/>
    <w:next w:val="a"/>
    <w:uiPriority w:val="35"/>
    <w:semiHidden/>
    <w:unhideWhenUsed/>
    <w:qFormat/>
    <w:rsid w:val="00C13FB7"/>
    <w:rPr>
      <w:b/>
      <w:bCs/>
      <w:sz w:val="18"/>
      <w:szCs w:val="18"/>
    </w:rPr>
  </w:style>
  <w:style w:type="character" w:styleId="af5">
    <w:name w:val="Emphasis"/>
    <w:uiPriority w:val="20"/>
    <w:qFormat/>
    <w:rsid w:val="00C13FB7"/>
    <w:rPr>
      <w:b/>
      <w:bCs/>
      <w:i/>
      <w:iCs/>
      <w:color w:val="5A5A5A" w:themeColor="text1" w:themeTint="A5"/>
    </w:rPr>
  </w:style>
  <w:style w:type="paragraph" w:styleId="af6">
    <w:name w:val="Quote"/>
    <w:basedOn w:val="a"/>
    <w:next w:val="a"/>
    <w:link w:val="af7"/>
    <w:uiPriority w:val="29"/>
    <w:qFormat/>
    <w:rsid w:val="00C13FB7"/>
    <w:rPr>
      <w:rFonts w:asciiTheme="majorHAnsi" w:eastAsiaTheme="majorEastAsia" w:hAnsiTheme="majorHAnsi" w:cstheme="majorBidi"/>
      <w:i/>
      <w:iCs/>
      <w:color w:val="5A5A5A" w:themeColor="text1" w:themeTint="A5"/>
    </w:rPr>
  </w:style>
  <w:style w:type="character" w:customStyle="1" w:styleId="af7">
    <w:name w:val="引用文 (文字)"/>
    <w:basedOn w:val="a0"/>
    <w:link w:val="af6"/>
    <w:uiPriority w:val="29"/>
    <w:rsid w:val="00C13FB7"/>
    <w:rPr>
      <w:rFonts w:asciiTheme="majorHAnsi" w:eastAsiaTheme="majorEastAsia" w:hAnsiTheme="majorHAnsi" w:cstheme="majorBidi"/>
      <w:i/>
      <w:iCs/>
      <w:color w:val="5A5A5A" w:themeColor="text1" w:themeTint="A5"/>
    </w:rPr>
  </w:style>
  <w:style w:type="paragraph" w:styleId="21">
    <w:name w:val="Intense Quote"/>
    <w:basedOn w:val="a"/>
    <w:next w:val="a"/>
    <w:link w:val="22"/>
    <w:uiPriority w:val="30"/>
    <w:qFormat/>
    <w:rsid w:val="00C13FB7"/>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22">
    <w:name w:val="引用文 2 (文字)"/>
    <w:basedOn w:val="a0"/>
    <w:link w:val="21"/>
    <w:uiPriority w:val="30"/>
    <w:rsid w:val="00C13FB7"/>
    <w:rPr>
      <w:rFonts w:asciiTheme="majorHAnsi" w:eastAsiaTheme="majorEastAsia" w:hAnsiTheme="majorHAnsi" w:cstheme="majorBidi"/>
      <w:i/>
      <w:iCs/>
      <w:color w:val="FFFFFF" w:themeColor="background1"/>
      <w:sz w:val="24"/>
      <w:szCs w:val="24"/>
      <w:shd w:val="clear" w:color="auto" w:fill="4F81BD" w:themeFill="accent1"/>
    </w:rPr>
  </w:style>
  <w:style w:type="character" w:styleId="af8">
    <w:name w:val="Subtle Emphasis"/>
    <w:uiPriority w:val="19"/>
    <w:qFormat/>
    <w:rsid w:val="00C13FB7"/>
    <w:rPr>
      <w:i/>
      <w:iCs/>
      <w:color w:val="5A5A5A" w:themeColor="text1" w:themeTint="A5"/>
    </w:rPr>
  </w:style>
  <w:style w:type="character" w:styleId="23">
    <w:name w:val="Intense Emphasis"/>
    <w:uiPriority w:val="21"/>
    <w:qFormat/>
    <w:rsid w:val="00C13FB7"/>
    <w:rPr>
      <w:b/>
      <w:bCs/>
      <w:i/>
      <w:iCs/>
      <w:color w:val="4F81BD" w:themeColor="accent1"/>
      <w:sz w:val="22"/>
      <w:szCs w:val="22"/>
    </w:rPr>
  </w:style>
  <w:style w:type="character" w:styleId="24">
    <w:name w:val="Intense Reference"/>
    <w:basedOn w:val="a0"/>
    <w:uiPriority w:val="32"/>
    <w:qFormat/>
    <w:rsid w:val="00C13FB7"/>
    <w:rPr>
      <w:b/>
      <w:bCs/>
      <w:color w:val="76923C" w:themeColor="accent3" w:themeShade="BF"/>
      <w:u w:val="single" w:color="9BBB59" w:themeColor="accent3"/>
    </w:rPr>
  </w:style>
  <w:style w:type="character" w:styleId="af9">
    <w:name w:val="Book Title"/>
    <w:basedOn w:val="a0"/>
    <w:uiPriority w:val="33"/>
    <w:qFormat/>
    <w:rsid w:val="00C13FB7"/>
    <w:rPr>
      <w:rFonts w:asciiTheme="majorHAnsi" w:eastAsiaTheme="majorEastAsia" w:hAnsiTheme="majorHAnsi" w:cstheme="majorBidi"/>
      <w:b/>
      <w:bCs/>
      <w:i/>
      <w:iCs/>
      <w:color w:val="auto"/>
    </w:rPr>
  </w:style>
  <w:style w:type="paragraph" w:styleId="afa">
    <w:name w:val="TOC Heading"/>
    <w:basedOn w:val="1"/>
    <w:next w:val="a"/>
    <w:uiPriority w:val="39"/>
    <w:semiHidden/>
    <w:unhideWhenUsed/>
    <w:qFormat/>
    <w:rsid w:val="00C13FB7"/>
    <w:pPr>
      <w:outlineLvl w:val="9"/>
    </w:pPr>
    <w:rPr>
      <w:lang w:bidi="en-US"/>
    </w:rPr>
  </w:style>
  <w:style w:type="paragraph" w:customStyle="1" w:styleId="afb">
    <w:name w:val="試しタイトル"/>
    <w:basedOn w:val="a"/>
    <w:link w:val="afc"/>
    <w:rsid w:val="000E431C"/>
    <w:rPr>
      <w:b/>
      <w:color w:val="C00000"/>
    </w:rPr>
  </w:style>
  <w:style w:type="character" w:customStyle="1" w:styleId="afc">
    <w:name w:val="試しタイトル (文字)"/>
    <w:basedOn w:val="a0"/>
    <w:link w:val="afb"/>
    <w:rsid w:val="000E431C"/>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hdphoto" Target="media/hdphoto1.wdp"/><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2010-07-10T00:00:00</PublishDate>
  <Abstract>地球温暖化の現状と原因を把握し、少しでも阻止するために、私たちが今、何をしなければいけないかを考えます。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A0B706-4EAD-4612-9648-2B7E9FA55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340</Words>
  <Characters>1944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ストップ・ザ・温暖化</vt:lpstr>
    </vt:vector>
  </TitlesOfParts>
  <Company>花畑市役所 環境推進課</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ストップ・ザ・温暖化</dc:title>
  <dc:subject>私たちがやるべきこと</dc:subject>
  <dc:creator>hirom_000</dc:creator>
  <cp:lastModifiedBy>hiromasa@e-ayura.com</cp:lastModifiedBy>
  <cp:revision>3</cp:revision>
  <cp:lastPrinted>2012-09-10T02:14:00Z</cp:lastPrinted>
  <dcterms:created xsi:type="dcterms:W3CDTF">2012-09-10T09:52:00Z</dcterms:created>
  <dcterms:modified xsi:type="dcterms:W3CDTF">2012-09-10T10:30:00Z</dcterms:modified>
</cp:coreProperties>
</file>