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BF" w:rsidRPr="00362FBF" w:rsidRDefault="00362FBF" w:rsidP="00362FBF">
      <w:pPr>
        <w:rPr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bookmarkStart w:id="0" w:name="_GoBack"/>
      <w:bookmarkEnd w:id="0"/>
      <w:r w:rsidRPr="00362FBF">
        <w:rPr>
          <w:rFonts w:hint="eastAsia"/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コンビニおでん人気ランキング</w:t>
      </w:r>
    </w:p>
    <w:p w:rsidR="00362FBF" w:rsidRDefault="00362FBF" w:rsidP="00362FBF"/>
    <w:p w:rsidR="00362FBF" w:rsidRDefault="00362FBF" w:rsidP="00362FBF"/>
    <w:p w:rsidR="00362FBF" w:rsidRDefault="00362FBF" w:rsidP="00362FBF">
      <w:pPr>
        <w:ind w:firstLineChars="100" w:firstLine="210"/>
      </w:pPr>
      <w:r>
        <w:rPr>
          <w:rFonts w:hint="eastAsia"/>
        </w:rPr>
        <w:t>寒くなってきたこの季節、温かいものが食べたくて、ついつい買ってしまうのがコンビニエンスストアのおでんです。わたしが一番好きな具は「牛すじ」なのですが、ほかの人はいったいどの具が好きなのか気になってきました。そこで、コンビニおでん人気の具を調査しました。</w:t>
      </w:r>
    </w:p>
    <w:p w:rsidR="00362FBF" w:rsidRDefault="00362FBF" w:rsidP="00362FBF"/>
    <w:p w:rsidR="00362FBF" w:rsidRDefault="00362FBF" w:rsidP="00362FBF">
      <w:r>
        <w:rPr>
          <w:rFonts w:hint="eastAsia"/>
        </w:rPr>
        <w:t>●順位</w:t>
      </w:r>
    </w:p>
    <w:p w:rsidR="00531E3C" w:rsidRDefault="00531E3C" w:rsidP="00362FBF">
      <w:pPr>
        <w:rPr>
          <w:rFonts w:asciiTheme="minorEastAsia" w:hAnsiTheme="minorEastAsia"/>
        </w:rPr>
        <w:sectPr w:rsidR="00531E3C" w:rsidSect="00DF36D0">
          <w:type w:val="continuous"/>
          <w:pgSz w:w="11906" w:h="16838"/>
          <w:pgMar w:top="851" w:right="1701" w:bottom="993" w:left="1701" w:header="851" w:footer="992" w:gutter="0"/>
          <w:cols w:space="425"/>
          <w:docGrid w:type="lines" w:linePitch="360"/>
        </w:sectPr>
      </w:pP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1位　だいこん・・・225人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2位　たまご・・・168人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3位　白滝・・・61人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4位　こんにゃく・・・59人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5位　きんちゃく・・・54人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6位　牛すじ・・・50人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7位　厚揚げ・・・42人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8位　はんぺん・・・48人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>9位　つくね・・・34人</w:t>
      </w:r>
    </w:p>
    <w:p w:rsidR="00362FBF" w:rsidRPr="00362FBF" w:rsidRDefault="00362FBF" w:rsidP="00362FBF">
      <w:pPr>
        <w:rPr>
          <w:rFonts w:asciiTheme="minorEastAsia" w:hAnsiTheme="minorEastAsia"/>
        </w:rPr>
      </w:pPr>
      <w:r w:rsidRPr="00362FBF">
        <w:rPr>
          <w:rFonts w:asciiTheme="minorEastAsia" w:hAnsiTheme="minorEastAsia" w:hint="eastAsia"/>
        </w:rPr>
        <w:t xml:space="preserve">10位　ちくわぶ・・・26人 </w:t>
      </w:r>
    </w:p>
    <w:p w:rsidR="00531E3C" w:rsidRDefault="00531E3C" w:rsidP="00362FBF">
      <w:pPr>
        <w:sectPr w:rsidR="00531E3C" w:rsidSect="00531E3C">
          <w:type w:val="continuous"/>
          <w:pgSz w:w="11906" w:h="16838"/>
          <w:pgMar w:top="851" w:right="1701" w:bottom="993" w:left="1701" w:header="851" w:footer="992" w:gutter="0"/>
          <w:cols w:num="2" w:space="425"/>
          <w:docGrid w:type="lines" w:linePitch="360"/>
        </w:sectPr>
      </w:pPr>
    </w:p>
    <w:p w:rsidR="00362FBF" w:rsidRDefault="00362FBF" w:rsidP="00362FBF"/>
    <w:p w:rsidR="00362FBF" w:rsidRDefault="00362FBF" w:rsidP="00362FBF">
      <w:pPr>
        <w:ind w:firstLineChars="100" w:firstLine="210"/>
      </w:pPr>
      <w:r>
        <w:rPr>
          <w:rFonts w:hint="eastAsia"/>
        </w:rPr>
        <w:t>定番のネタが強いことがわかります。旧来、西日本メインで東日本ではあまり食べられていなかった「牛すじ」が</w:t>
      </w:r>
      <w:r>
        <w:rPr>
          <w:rFonts w:hint="eastAsia"/>
        </w:rPr>
        <w:t>6</w:t>
      </w:r>
      <w:r>
        <w:rPr>
          <w:rFonts w:hint="eastAsia"/>
        </w:rPr>
        <w:t>位にランクインして定着しているのに注目です。逆に、東京近郊でしか知られていない「ちくわぶ」はギリギリで</w:t>
      </w:r>
      <w:r>
        <w:rPr>
          <w:rFonts w:hint="eastAsia"/>
        </w:rPr>
        <w:t>10</w:t>
      </w:r>
      <w:r>
        <w:rPr>
          <w:rFonts w:hint="eastAsia"/>
        </w:rPr>
        <w:t>位に入っています。</w:t>
      </w:r>
    </w:p>
    <w:p w:rsidR="00362FBF" w:rsidRDefault="00362FBF" w:rsidP="00362FBF"/>
    <w:p w:rsidR="00362FBF" w:rsidRDefault="00DF36D0" w:rsidP="00362FBF">
      <w:r>
        <w:rPr>
          <w:noProof/>
        </w:rPr>
        <w:drawing>
          <wp:anchor distT="0" distB="0" distL="114300" distR="114300" simplePos="0" relativeHeight="251659264" behindDoc="0" locked="0" layoutInCell="1" allowOverlap="1" wp14:anchorId="3740A4FB" wp14:editId="4605F631">
            <wp:simplePos x="0" y="0"/>
            <wp:positionH relativeFrom="margin">
              <wp:posOffset>752475</wp:posOffset>
            </wp:positionH>
            <wp:positionV relativeFrom="paragraph">
              <wp:posOffset>82550</wp:posOffset>
            </wp:positionV>
            <wp:extent cx="3257550" cy="1905000"/>
            <wp:effectExtent l="0" t="0" r="0" b="0"/>
            <wp:wrapNone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FBF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E3C371" wp14:editId="36CDA7FC">
                <wp:simplePos x="0" y="0"/>
                <wp:positionH relativeFrom="column">
                  <wp:posOffset>4253865</wp:posOffset>
                </wp:positionH>
                <wp:positionV relativeFrom="paragraph">
                  <wp:posOffset>223520</wp:posOffset>
                </wp:positionV>
                <wp:extent cx="704850" cy="1550035"/>
                <wp:effectExtent l="0" t="0" r="19050" b="1206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55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FBF" w:rsidRPr="001E57D3" w:rsidRDefault="00362FBF" w:rsidP="00362FB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たまには</w:t>
                            </w:r>
                            <w:r w:rsidRPr="001E57D3">
                              <w:rPr>
                                <w:rFonts w:hint="eastAsia"/>
                                <w:b/>
                              </w:rPr>
                              <w:t>落ち着いて</w:t>
                            </w:r>
                          </w:p>
                          <w:p w:rsidR="00362FBF" w:rsidRPr="001E57D3" w:rsidRDefault="00362FBF" w:rsidP="00362FBF">
                            <w:pPr>
                              <w:ind w:firstLineChars="100" w:firstLine="211"/>
                              <w:rPr>
                                <w:b/>
                              </w:rPr>
                            </w:pPr>
                            <w:r w:rsidRPr="001E57D3">
                              <w:rPr>
                                <w:rFonts w:hint="eastAsia"/>
                                <w:b/>
                              </w:rPr>
                              <w:t>おでんが食べたいよ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E3C3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95pt;margin-top:17.6pt;width:55.5pt;height:12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">
                <v:textbox style="layout-flow:vertical-ideographic">
                  <w:txbxContent>
                    <w:p w:rsidR="00362FBF" w:rsidRPr="001E57D3" w:rsidRDefault="00362FBF" w:rsidP="00362FB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たまには</w:t>
                      </w:r>
                      <w:r w:rsidRPr="001E57D3">
                        <w:rPr>
                          <w:rFonts w:hint="eastAsia"/>
                          <w:b/>
                        </w:rPr>
                        <w:t>落ち着いて</w:t>
                      </w:r>
                    </w:p>
                    <w:p w:rsidR="00362FBF" w:rsidRPr="001E57D3" w:rsidRDefault="00362FBF" w:rsidP="00362FBF">
                      <w:pPr>
                        <w:ind w:firstLineChars="100" w:firstLine="211"/>
                        <w:rPr>
                          <w:b/>
                        </w:rPr>
                      </w:pPr>
                      <w:r w:rsidRPr="001E57D3">
                        <w:rPr>
                          <w:rFonts w:hint="eastAsia"/>
                          <w:b/>
                        </w:rPr>
                        <w:t>おでんが食べたいよ</w:t>
                      </w:r>
                    </w:p>
                  </w:txbxContent>
                </v:textbox>
              </v:shape>
            </w:pict>
          </mc:Fallback>
        </mc:AlternateContent>
      </w:r>
      <w:r w:rsidR="00362FBF">
        <w:rPr>
          <w:rFonts w:hint="eastAsia"/>
        </w:rPr>
        <w:t>●グラフ</w:t>
      </w:r>
    </w:p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/>
    <w:p w:rsidR="00362FBF" w:rsidRDefault="00362FBF" w:rsidP="00362FBF">
      <w:pPr>
        <w:ind w:firstLineChars="100" w:firstLine="210"/>
      </w:pPr>
      <w:r>
        <w:rPr>
          <w:rFonts w:hint="eastAsia"/>
        </w:rPr>
        <w:t>割合を円グラフにするとこんな感じです。</w:t>
      </w:r>
      <w:r>
        <w:rPr>
          <w:rFonts w:hint="eastAsia"/>
        </w:rPr>
        <w:t>1</w:t>
      </w:r>
      <w:r>
        <w:rPr>
          <w:rFonts w:hint="eastAsia"/>
        </w:rPr>
        <w:t>位の「だいこん」が飛び抜けて、そして</w:t>
      </w:r>
      <w:r>
        <w:rPr>
          <w:rFonts w:hint="eastAsia"/>
        </w:rPr>
        <w:t>2</w:t>
      </w:r>
      <w:r>
        <w:rPr>
          <w:rFonts w:hint="eastAsia"/>
        </w:rPr>
        <w:t>位の「たまご」も以降を大きく引き離し、圧倒的に愛されていることがわかります。</w:t>
      </w:r>
      <w:r>
        <w:rPr>
          <w:rFonts w:hint="eastAsia"/>
        </w:rPr>
        <w:t>3</w:t>
      </w:r>
      <w:r>
        <w:rPr>
          <w:rFonts w:hint="eastAsia"/>
        </w:rPr>
        <w:t>位～</w:t>
      </w:r>
      <w:r>
        <w:rPr>
          <w:rFonts w:hint="eastAsia"/>
        </w:rPr>
        <w:t>8</w:t>
      </w:r>
      <w:r>
        <w:rPr>
          <w:rFonts w:hint="eastAsia"/>
        </w:rPr>
        <w:t>位の人気に極端な差はないようですね。</w:t>
      </w:r>
    </w:p>
    <w:p w:rsidR="00362FBF" w:rsidRDefault="00362FBF" w:rsidP="00362FBF"/>
    <w:p w:rsidR="00362FBF" w:rsidRDefault="00362FBF" w:rsidP="00362FBF">
      <w:r>
        <w:rPr>
          <w:rFonts w:hint="eastAsia"/>
        </w:rPr>
        <w:t>トップ</w:t>
      </w:r>
      <w:r>
        <w:rPr>
          <w:rFonts w:hint="eastAsia"/>
        </w:rPr>
        <w:t>10</w:t>
      </w:r>
      <w:r>
        <w:rPr>
          <w:rFonts w:hint="eastAsia"/>
        </w:rPr>
        <w:t>以下のランキングは下記</w:t>
      </w:r>
      <w:r>
        <w:rPr>
          <w:rFonts w:hint="eastAsia"/>
        </w:rPr>
        <w:t>URL</w:t>
      </w:r>
      <w:r>
        <w:rPr>
          <w:rFonts w:hint="eastAsia"/>
        </w:rPr>
        <w:t>にて公開中です！</w:t>
      </w:r>
    </w:p>
    <w:p w:rsidR="00362FBF" w:rsidRDefault="004A4EEC" w:rsidP="00362FBF">
      <w:hyperlink r:id="rId7" w:history="1">
        <w:r w:rsidR="00362FBF" w:rsidRPr="00067D43">
          <w:rPr>
            <w:rStyle w:val="a3"/>
          </w:rPr>
          <w:t>w</w:t>
        </w:r>
        <w:r w:rsidR="00067D43" w:rsidRPr="00067D43">
          <w:rPr>
            <w:rStyle w:val="a3"/>
          </w:rPr>
          <w:t>w</w:t>
        </w:r>
        <w:r w:rsidR="00362FBF" w:rsidRPr="00067D43">
          <w:rPr>
            <w:rStyle w:val="a3"/>
          </w:rPr>
          <w:t>w.oden/dengaku/kantodaki.net</w:t>
        </w:r>
      </w:hyperlink>
    </w:p>
    <w:p w:rsidR="00362FBF" w:rsidRDefault="00362FBF" w:rsidP="00362FBF"/>
    <w:p w:rsidR="00362FBF" w:rsidRDefault="00362FBF" w:rsidP="00362FBF"/>
    <w:p w:rsidR="00F87C0B" w:rsidRPr="00362FBF" w:rsidRDefault="00F87C0B"/>
    <w:sectPr w:rsidR="00F87C0B" w:rsidRPr="00362FBF" w:rsidSect="00DF36D0">
      <w:type w:val="continuous"/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EC" w:rsidRDefault="004A4EEC" w:rsidP="009B00E9">
      <w:r>
        <w:separator/>
      </w:r>
    </w:p>
  </w:endnote>
  <w:endnote w:type="continuationSeparator" w:id="0">
    <w:p w:rsidR="004A4EEC" w:rsidRDefault="004A4EEC" w:rsidP="009B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EC" w:rsidRDefault="004A4EEC" w:rsidP="009B00E9">
      <w:r>
        <w:separator/>
      </w:r>
    </w:p>
  </w:footnote>
  <w:footnote w:type="continuationSeparator" w:id="0">
    <w:p w:rsidR="004A4EEC" w:rsidRDefault="004A4EEC" w:rsidP="009B0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BF"/>
    <w:rsid w:val="00067D43"/>
    <w:rsid w:val="00362FBF"/>
    <w:rsid w:val="004A4EEC"/>
    <w:rsid w:val="00531E3C"/>
    <w:rsid w:val="00642161"/>
    <w:rsid w:val="009B00E9"/>
    <w:rsid w:val="00C71317"/>
    <w:rsid w:val="00DF36D0"/>
    <w:rsid w:val="00F605C4"/>
    <w:rsid w:val="00F8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FACC99-9433-45DD-ACEB-891370F8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D4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B00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00E9"/>
  </w:style>
  <w:style w:type="paragraph" w:styleId="a6">
    <w:name w:val="footer"/>
    <w:basedOn w:val="a"/>
    <w:link w:val="a7"/>
    <w:uiPriority w:val="99"/>
    <w:unhideWhenUsed/>
    <w:rsid w:val="009B00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TYO\Desktop\&#20170;&#12363;&#12435;&#21512;&#26412;\www.oden\dengaku\kantodaki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05B-40FB-B84C-C792E1F31665}"/>
              </c:ext>
            </c:extLst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05B-40FB-B84C-C792E1F31665}"/>
              </c:ext>
            </c:extLst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05B-40FB-B84C-C792E1F31665}"/>
              </c:ext>
            </c:extLst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05B-40FB-B84C-C792E1F31665}"/>
              </c:ext>
            </c:extLst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605B-40FB-B84C-C792E1F31665}"/>
              </c:ext>
            </c:extLst>
          </c:dPt>
          <c:dPt>
            <c:idx val="5"/>
            <c:bubble3D val="0"/>
            <c:spPr>
              <a:gradFill>
                <a:gsLst>
                  <a:gs pos="100000">
                    <a:schemeClr val="accent6">
                      <a:lumMod val="60000"/>
                      <a:lumOff val="40000"/>
                    </a:schemeClr>
                  </a:gs>
                  <a:gs pos="0">
                    <a:schemeClr val="accent6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605B-40FB-B84C-C792E1F31665}"/>
              </c:ext>
            </c:extLst>
          </c:dPt>
          <c:dPt>
            <c:idx val="6"/>
            <c:bubble3D val="0"/>
            <c:spPr>
              <a:gradFill>
                <a:gsLst>
                  <a:gs pos="100000">
                    <a:schemeClr val="accent1">
                      <a:lumMod val="60000"/>
                      <a:lumMod val="60000"/>
                      <a:lumOff val="40000"/>
                    </a:schemeClr>
                  </a:gs>
                  <a:gs pos="0">
                    <a:schemeClr val="accent1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605B-40FB-B84C-C792E1F31665}"/>
              </c:ext>
            </c:extLst>
          </c:dPt>
          <c:dPt>
            <c:idx val="7"/>
            <c:bubble3D val="0"/>
            <c:spPr>
              <a:gradFill>
                <a:gsLst>
                  <a:gs pos="100000">
                    <a:schemeClr val="accent2">
                      <a:lumMod val="60000"/>
                      <a:lumMod val="60000"/>
                      <a:lumOff val="40000"/>
                    </a:schemeClr>
                  </a:gs>
                  <a:gs pos="0">
                    <a:schemeClr val="accent2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605B-40FB-B84C-C792E1F31665}"/>
              </c:ext>
            </c:extLst>
          </c:dPt>
          <c:dPt>
            <c:idx val="8"/>
            <c:bubble3D val="0"/>
            <c:spPr>
              <a:gradFill>
                <a:gsLst>
                  <a:gs pos="100000">
                    <a:schemeClr val="accent3">
                      <a:lumMod val="60000"/>
                      <a:lumMod val="60000"/>
                      <a:lumOff val="40000"/>
                    </a:schemeClr>
                  </a:gs>
                  <a:gs pos="0">
                    <a:schemeClr val="accent3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605B-40FB-B84C-C792E1F31665}"/>
              </c:ext>
            </c:extLst>
          </c:dPt>
          <c:dPt>
            <c:idx val="9"/>
            <c:bubble3D val="0"/>
            <c:spPr>
              <a:gradFill>
                <a:gsLst>
                  <a:gs pos="100000">
                    <a:schemeClr val="accent4">
                      <a:lumMod val="60000"/>
                      <a:lumMod val="60000"/>
                      <a:lumOff val="40000"/>
                    </a:schemeClr>
                  </a:gs>
                  <a:gs pos="0">
                    <a:schemeClr val="accent4">
                      <a:lumMod val="60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3-605B-40FB-B84C-C792E1F3166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Sheet1!$F$6:$F$15</c:f>
              <c:strCache>
                <c:ptCount val="10"/>
                <c:pt idx="0">
                  <c:v>だいこん</c:v>
                </c:pt>
                <c:pt idx="1">
                  <c:v>たまご</c:v>
                </c:pt>
                <c:pt idx="2">
                  <c:v>白滝</c:v>
                </c:pt>
                <c:pt idx="3">
                  <c:v>こんにゃく</c:v>
                </c:pt>
                <c:pt idx="4">
                  <c:v>きんちゃく</c:v>
                </c:pt>
                <c:pt idx="5">
                  <c:v>牛すじ</c:v>
                </c:pt>
                <c:pt idx="6">
                  <c:v>厚揚げ</c:v>
                </c:pt>
                <c:pt idx="7">
                  <c:v>はんぺん</c:v>
                </c:pt>
                <c:pt idx="8">
                  <c:v>つくね</c:v>
                </c:pt>
                <c:pt idx="9">
                  <c:v>ちくわぶ</c:v>
                </c:pt>
              </c:strCache>
            </c:strRef>
          </c:cat>
          <c:val>
            <c:numRef>
              <c:f>Sheet1!$G$6:$G$15</c:f>
              <c:numCache>
                <c:formatCode>General</c:formatCode>
                <c:ptCount val="10"/>
                <c:pt idx="0">
                  <c:v>225</c:v>
                </c:pt>
                <c:pt idx="1">
                  <c:v>168</c:v>
                </c:pt>
                <c:pt idx="2">
                  <c:v>61</c:v>
                </c:pt>
                <c:pt idx="3">
                  <c:v>59</c:v>
                </c:pt>
                <c:pt idx="4">
                  <c:v>54</c:v>
                </c:pt>
                <c:pt idx="5">
                  <c:v>50</c:v>
                </c:pt>
                <c:pt idx="6">
                  <c:v>42</c:v>
                </c:pt>
                <c:pt idx="7">
                  <c:v>48</c:v>
                </c:pt>
                <c:pt idx="8">
                  <c:v>34</c:v>
                </c:pt>
                <c:pt idx="9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605B-40FB-B84C-C792E1F3166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Arial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entury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TYO</dc:creator>
  <cp:keywords/>
  <dc:description/>
  <cp:lastModifiedBy>TYO</cp:lastModifiedBy>
  <cp:revision>2</cp:revision>
  <dcterms:created xsi:type="dcterms:W3CDTF">2016-08-22T07:34:00Z</dcterms:created>
  <dcterms:modified xsi:type="dcterms:W3CDTF">2016-08-22T07:34:00Z</dcterms:modified>
</cp:coreProperties>
</file>