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5B0C9" w14:textId="77777777" w:rsidR="00595D0A" w:rsidRPr="004F2A78" w:rsidRDefault="00595D0A" w:rsidP="00595D0A">
      <w:pPr>
        <w:tabs>
          <w:tab w:val="left" w:pos="426"/>
          <w:tab w:val="left" w:pos="3828"/>
        </w:tabs>
        <w:rPr>
          <w:rFonts w:ascii="游明朝" w:eastAsia="游明朝" w:hAnsi="游明朝"/>
          <w:sz w:val="28"/>
          <w:szCs w:val="28"/>
        </w:rPr>
      </w:pPr>
      <w:r w:rsidRPr="004F2A78">
        <w:rPr>
          <w:rFonts w:ascii="游明朝" w:eastAsia="游明朝" w:hAnsi="游明朝" w:hint="eastAsia"/>
          <w:sz w:val="28"/>
          <w:szCs w:val="28"/>
        </w:rPr>
        <w:t>目次</w:t>
      </w:r>
    </w:p>
    <w:p w14:paraId="0C21DA06" w14:textId="77777777" w:rsidR="00252F4F" w:rsidRDefault="00252F4F" w:rsidP="00595D0A">
      <w:pPr>
        <w:tabs>
          <w:tab w:val="left" w:pos="709"/>
          <w:tab w:val="right" w:pos="4536"/>
        </w:tabs>
        <w:rPr>
          <w:rFonts w:ascii="游明朝" w:eastAsia="游明朝" w:hAnsi="游明朝"/>
          <w:b/>
          <w:bCs/>
          <w:sz w:val="22"/>
        </w:rPr>
        <w:sectPr w:rsidR="00252F4F" w:rsidSect="00595D0A">
          <w:pgSz w:w="11906" w:h="16838"/>
          <w:pgMar w:top="1985" w:right="1701" w:bottom="1701" w:left="1701" w:header="851" w:footer="992" w:gutter="0"/>
          <w:cols w:space="424"/>
          <w:docGrid w:type="lines" w:linePitch="360"/>
        </w:sectPr>
      </w:pPr>
    </w:p>
    <w:p w14:paraId="6A5C1750" w14:textId="545CEDF6" w:rsidR="00595D0A" w:rsidRPr="004F2A78" w:rsidRDefault="00595D0A" w:rsidP="00595D0A">
      <w:pPr>
        <w:tabs>
          <w:tab w:val="left" w:pos="709"/>
          <w:tab w:val="right" w:pos="4536"/>
        </w:tabs>
        <w:rPr>
          <w:rFonts w:ascii="游明朝" w:eastAsia="游明朝" w:hAnsi="游明朝"/>
          <w:b/>
          <w:bCs/>
          <w:sz w:val="22"/>
        </w:rPr>
      </w:pPr>
      <w:r w:rsidRPr="004F2A78">
        <w:rPr>
          <w:rFonts w:ascii="游明朝" w:eastAsia="游明朝" w:hAnsi="游明朝" w:hint="eastAsia"/>
          <w:b/>
          <w:bCs/>
          <w:sz w:val="22"/>
        </w:rPr>
        <w:t>１</w:t>
      </w:r>
      <w:r w:rsidRPr="004F2A78">
        <w:rPr>
          <w:rFonts w:ascii="游明朝" w:eastAsia="游明朝" w:hAnsi="游明朝"/>
          <w:b/>
          <w:bCs/>
          <w:sz w:val="22"/>
        </w:rPr>
        <w:tab/>
      </w:r>
      <w:r w:rsidRPr="004F2A78">
        <w:rPr>
          <w:rFonts w:ascii="游明朝" w:eastAsia="游明朝" w:hAnsi="游明朝" w:hint="eastAsia"/>
          <w:b/>
          <w:bCs/>
          <w:sz w:val="22"/>
        </w:rPr>
        <w:t>リモートワークについて</w:t>
      </w:r>
      <w:r w:rsidRPr="004F2A78">
        <w:rPr>
          <w:rFonts w:ascii="游明朝" w:eastAsia="游明朝" w:hAnsi="游明朝"/>
          <w:b/>
          <w:bCs/>
          <w:sz w:val="22"/>
        </w:rPr>
        <w:tab/>
      </w:r>
      <w:r>
        <w:rPr>
          <w:rFonts w:ascii="游明朝" w:eastAsia="游明朝" w:hAnsi="游明朝" w:hint="eastAsia"/>
          <w:b/>
          <w:bCs/>
          <w:sz w:val="22"/>
        </w:rPr>
        <w:t>2</w:t>
      </w:r>
    </w:p>
    <w:p w14:paraId="69F7417C" w14:textId="77777777" w:rsidR="00595D0A" w:rsidRDefault="00595D0A" w:rsidP="00595D0A">
      <w:pPr>
        <w:tabs>
          <w:tab w:val="left" w:pos="709"/>
          <w:tab w:val="right" w:pos="4536"/>
        </w:tabs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1.1</w:t>
      </w: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リモートワークとは</w:t>
      </w: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3</w:t>
      </w:r>
    </w:p>
    <w:p w14:paraId="4D9821B1" w14:textId="77777777" w:rsidR="00595D0A" w:rsidRDefault="00595D0A" w:rsidP="00595D0A">
      <w:pPr>
        <w:tabs>
          <w:tab w:val="left" w:pos="709"/>
          <w:tab w:val="right" w:pos="4536"/>
        </w:tabs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1.2</w:t>
      </w: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リモートワークの利便性</w:t>
      </w: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5</w:t>
      </w:r>
    </w:p>
    <w:p w14:paraId="60514F80" w14:textId="77777777" w:rsidR="00595D0A" w:rsidRDefault="00595D0A" w:rsidP="00595D0A">
      <w:pPr>
        <w:tabs>
          <w:tab w:val="left" w:pos="709"/>
          <w:tab w:val="right" w:pos="4536"/>
        </w:tabs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1.3</w:t>
      </w: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リモートワークの導入</w:t>
      </w: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8</w:t>
      </w:r>
    </w:p>
    <w:p w14:paraId="2A63D74A" w14:textId="77777777" w:rsidR="00595D0A" w:rsidRDefault="00595D0A" w:rsidP="00595D0A">
      <w:pPr>
        <w:tabs>
          <w:tab w:val="left" w:pos="709"/>
          <w:tab w:val="right" w:pos="4536"/>
        </w:tabs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1.4</w:t>
      </w: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問題点の洗い出し</w:t>
      </w: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11</w:t>
      </w:r>
    </w:p>
    <w:p w14:paraId="5346FA0A" w14:textId="77777777" w:rsidR="00595D0A" w:rsidRDefault="00595D0A" w:rsidP="00595D0A">
      <w:pPr>
        <w:tabs>
          <w:tab w:val="left" w:pos="709"/>
          <w:tab w:val="right" w:pos="4536"/>
        </w:tabs>
        <w:rPr>
          <w:rFonts w:ascii="游明朝" w:eastAsia="游明朝" w:hAnsi="游明朝"/>
        </w:rPr>
      </w:pPr>
    </w:p>
    <w:p w14:paraId="64F32866" w14:textId="77777777" w:rsidR="00595D0A" w:rsidRPr="004F2A78" w:rsidRDefault="00595D0A" w:rsidP="00595D0A">
      <w:pPr>
        <w:tabs>
          <w:tab w:val="left" w:pos="709"/>
          <w:tab w:val="right" w:pos="4536"/>
        </w:tabs>
        <w:rPr>
          <w:rFonts w:ascii="游明朝" w:eastAsia="游明朝" w:hAnsi="游明朝"/>
          <w:b/>
          <w:bCs/>
          <w:sz w:val="22"/>
        </w:rPr>
      </w:pPr>
      <w:r w:rsidRPr="004F2A78">
        <w:rPr>
          <w:rFonts w:ascii="游明朝" w:eastAsia="游明朝" w:hAnsi="游明朝" w:hint="eastAsia"/>
          <w:b/>
          <w:bCs/>
          <w:sz w:val="22"/>
        </w:rPr>
        <w:t>2</w:t>
      </w:r>
      <w:r w:rsidRPr="004F2A78">
        <w:rPr>
          <w:rFonts w:ascii="游明朝" w:eastAsia="游明朝" w:hAnsi="游明朝"/>
          <w:b/>
          <w:bCs/>
          <w:sz w:val="22"/>
        </w:rPr>
        <w:tab/>
        <w:t>リモートワークの種類</w:t>
      </w:r>
      <w:r w:rsidRPr="004F2A78">
        <w:rPr>
          <w:rFonts w:ascii="游明朝" w:eastAsia="游明朝" w:hAnsi="游明朝" w:hint="eastAsia"/>
          <w:b/>
          <w:bCs/>
          <w:sz w:val="22"/>
        </w:rPr>
        <w:t>について</w:t>
      </w:r>
      <w:r w:rsidRPr="004F2A78">
        <w:rPr>
          <w:rFonts w:ascii="游明朝" w:eastAsia="游明朝" w:hAnsi="游明朝"/>
          <w:b/>
          <w:bCs/>
          <w:sz w:val="22"/>
        </w:rPr>
        <w:tab/>
      </w:r>
      <w:r>
        <w:rPr>
          <w:rFonts w:ascii="游明朝" w:eastAsia="游明朝" w:hAnsi="游明朝" w:hint="eastAsia"/>
          <w:b/>
          <w:bCs/>
          <w:sz w:val="22"/>
        </w:rPr>
        <w:t>14</w:t>
      </w:r>
    </w:p>
    <w:p w14:paraId="5F61B7EE" w14:textId="77777777" w:rsidR="00595D0A" w:rsidRPr="008944CB" w:rsidRDefault="00595D0A" w:rsidP="00595D0A">
      <w:pPr>
        <w:tabs>
          <w:tab w:val="left" w:pos="709"/>
          <w:tab w:val="right" w:pos="4536"/>
        </w:tabs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2.1</w:t>
      </w:r>
      <w:r>
        <w:rPr>
          <w:rFonts w:ascii="游明朝" w:eastAsia="游明朝" w:hAnsi="游明朝"/>
        </w:rPr>
        <w:tab/>
      </w:r>
      <w:r w:rsidRPr="008944CB">
        <w:rPr>
          <w:rFonts w:ascii="游明朝" w:eastAsia="游明朝" w:hAnsi="游明朝" w:hint="eastAsia"/>
        </w:rPr>
        <w:t>在宅勤務</w:t>
      </w: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15</w:t>
      </w:r>
    </w:p>
    <w:p w14:paraId="42DA0E5C" w14:textId="77777777" w:rsidR="00595D0A" w:rsidRPr="008944CB" w:rsidRDefault="00595D0A" w:rsidP="00595D0A">
      <w:pPr>
        <w:tabs>
          <w:tab w:val="left" w:pos="709"/>
          <w:tab w:val="right" w:pos="4536"/>
        </w:tabs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2.2</w:t>
      </w:r>
      <w:r>
        <w:rPr>
          <w:rFonts w:ascii="游明朝" w:eastAsia="游明朝" w:hAnsi="游明朝"/>
        </w:rPr>
        <w:tab/>
      </w:r>
      <w:r w:rsidRPr="008944CB">
        <w:rPr>
          <w:rFonts w:ascii="游明朝" w:eastAsia="游明朝" w:hAnsi="游明朝" w:hint="eastAsia"/>
        </w:rPr>
        <w:t>モバイルワーク</w:t>
      </w: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16</w:t>
      </w:r>
    </w:p>
    <w:p w14:paraId="4265C4A6" w14:textId="77777777" w:rsidR="00595D0A" w:rsidRPr="008944CB" w:rsidRDefault="00595D0A" w:rsidP="00595D0A">
      <w:pPr>
        <w:tabs>
          <w:tab w:val="left" w:pos="709"/>
          <w:tab w:val="right" w:pos="4536"/>
        </w:tabs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2.3</w:t>
      </w:r>
      <w:r>
        <w:rPr>
          <w:rFonts w:ascii="游明朝" w:eastAsia="游明朝" w:hAnsi="游明朝"/>
        </w:rPr>
        <w:tab/>
      </w:r>
      <w:r w:rsidRPr="008944CB">
        <w:rPr>
          <w:rFonts w:ascii="游明朝" w:eastAsia="游明朝" w:hAnsi="游明朝" w:hint="eastAsia"/>
        </w:rPr>
        <w:t>施設利用型</w:t>
      </w: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17</w:t>
      </w:r>
    </w:p>
    <w:p w14:paraId="5535FD5A" w14:textId="77777777" w:rsidR="00595D0A" w:rsidRPr="008944CB" w:rsidRDefault="00595D0A" w:rsidP="00595D0A">
      <w:pPr>
        <w:tabs>
          <w:tab w:val="left" w:pos="709"/>
          <w:tab w:val="right" w:pos="4536"/>
        </w:tabs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2.4</w:t>
      </w:r>
      <w:r>
        <w:rPr>
          <w:rFonts w:ascii="游明朝" w:eastAsia="游明朝" w:hAnsi="游明朝"/>
        </w:rPr>
        <w:tab/>
      </w:r>
      <w:r w:rsidRPr="008944CB">
        <w:rPr>
          <w:rFonts w:ascii="游明朝" w:eastAsia="游明朝" w:hAnsi="游明朝"/>
        </w:rPr>
        <w:t>ハイブリッド・リモートワーク</w:t>
      </w: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19</w:t>
      </w:r>
    </w:p>
    <w:p w14:paraId="134558DD" w14:textId="77777777" w:rsidR="00595D0A" w:rsidRPr="008944CB" w:rsidRDefault="00595D0A" w:rsidP="00595D0A">
      <w:pPr>
        <w:tabs>
          <w:tab w:val="left" w:pos="709"/>
          <w:tab w:val="right" w:pos="4536"/>
        </w:tabs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2.5</w:t>
      </w:r>
      <w:r>
        <w:rPr>
          <w:rFonts w:ascii="游明朝" w:eastAsia="游明朝" w:hAnsi="游明朝"/>
        </w:rPr>
        <w:tab/>
      </w:r>
      <w:r w:rsidRPr="008944CB">
        <w:rPr>
          <w:rFonts w:ascii="游明朝" w:eastAsia="游明朝" w:hAnsi="游明朝"/>
        </w:rPr>
        <w:t>フルタイム・リモートワーク</w:t>
      </w: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23</w:t>
      </w:r>
    </w:p>
    <w:p w14:paraId="666ED0BA" w14:textId="77777777" w:rsidR="00595D0A" w:rsidRPr="008944CB" w:rsidRDefault="00595D0A" w:rsidP="00595D0A">
      <w:pPr>
        <w:tabs>
          <w:tab w:val="left" w:pos="709"/>
          <w:tab w:val="right" w:pos="4536"/>
        </w:tabs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2.6</w:t>
      </w:r>
      <w:r>
        <w:rPr>
          <w:rFonts w:ascii="游明朝" w:eastAsia="游明朝" w:hAnsi="游明朝"/>
        </w:rPr>
        <w:tab/>
      </w:r>
      <w:r w:rsidRPr="008944CB">
        <w:rPr>
          <w:rFonts w:ascii="游明朝" w:eastAsia="游明朝" w:hAnsi="游明朝"/>
        </w:rPr>
        <w:t>リモート・アウトソース</w:t>
      </w: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25</w:t>
      </w:r>
    </w:p>
    <w:p w14:paraId="444A637C" w14:textId="77777777" w:rsidR="00595D0A" w:rsidRDefault="00595D0A" w:rsidP="00595D0A">
      <w:pPr>
        <w:tabs>
          <w:tab w:val="left" w:pos="709"/>
          <w:tab w:val="right" w:pos="4536"/>
        </w:tabs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2.7</w:t>
      </w:r>
      <w:r>
        <w:rPr>
          <w:rFonts w:ascii="游明朝" w:eastAsia="游明朝" w:hAnsi="游明朝"/>
        </w:rPr>
        <w:tab/>
      </w:r>
      <w:r w:rsidRPr="008944CB">
        <w:rPr>
          <w:rFonts w:ascii="游明朝" w:eastAsia="游明朝" w:hAnsi="游明朝"/>
        </w:rPr>
        <w:t>テンポラリー・リモートワーク</w:t>
      </w: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28</w:t>
      </w:r>
    </w:p>
    <w:p w14:paraId="74D765CF" w14:textId="77777777" w:rsidR="00595D0A" w:rsidRDefault="00595D0A" w:rsidP="00595D0A">
      <w:pPr>
        <w:tabs>
          <w:tab w:val="left" w:pos="709"/>
          <w:tab w:val="right" w:pos="4536"/>
        </w:tabs>
      </w:pPr>
    </w:p>
    <w:p w14:paraId="0669A745" w14:textId="77777777" w:rsidR="00595D0A" w:rsidRDefault="00595D0A" w:rsidP="00595D0A">
      <w:pPr>
        <w:tabs>
          <w:tab w:val="left" w:pos="709"/>
          <w:tab w:val="right" w:pos="4536"/>
        </w:tabs>
        <w:rPr>
          <w:rFonts w:ascii="游明朝" w:eastAsia="游明朝" w:hAnsi="游明朝"/>
          <w:b/>
          <w:bCs/>
          <w:sz w:val="22"/>
        </w:rPr>
      </w:pPr>
      <w:r w:rsidRPr="004F2A78">
        <w:rPr>
          <w:rFonts w:ascii="游明朝" w:eastAsia="游明朝" w:hAnsi="游明朝" w:hint="eastAsia"/>
          <w:b/>
          <w:bCs/>
          <w:sz w:val="22"/>
        </w:rPr>
        <w:t>3</w:t>
      </w:r>
      <w:r w:rsidRPr="004F2A78">
        <w:rPr>
          <w:rFonts w:ascii="游明朝" w:eastAsia="游明朝" w:hAnsi="游明朝"/>
          <w:b/>
          <w:bCs/>
          <w:sz w:val="22"/>
        </w:rPr>
        <w:tab/>
      </w:r>
      <w:r w:rsidRPr="004F2A78">
        <w:rPr>
          <w:rFonts w:ascii="游明朝" w:eastAsia="游明朝" w:hAnsi="游明朝" w:hint="eastAsia"/>
          <w:b/>
          <w:bCs/>
          <w:sz w:val="22"/>
        </w:rPr>
        <w:t>ビデオ会議</w:t>
      </w:r>
      <w:r w:rsidRPr="004F2A78">
        <w:rPr>
          <w:rFonts w:ascii="游明朝" w:eastAsia="游明朝" w:hAnsi="游明朝"/>
          <w:b/>
          <w:bCs/>
          <w:sz w:val="22"/>
        </w:rPr>
        <w:tab/>
      </w:r>
      <w:r>
        <w:rPr>
          <w:rFonts w:ascii="游明朝" w:eastAsia="游明朝" w:hAnsi="游明朝" w:hint="eastAsia"/>
          <w:b/>
          <w:bCs/>
          <w:sz w:val="22"/>
        </w:rPr>
        <w:t>30</w:t>
      </w:r>
    </w:p>
    <w:p w14:paraId="1E42B94A" w14:textId="77777777" w:rsidR="00595D0A" w:rsidRDefault="00595D0A" w:rsidP="00595D0A">
      <w:pPr>
        <w:tabs>
          <w:tab w:val="left" w:pos="709"/>
          <w:tab w:val="right" w:pos="4536"/>
        </w:tabs>
      </w:pPr>
      <w:r>
        <w:rPr>
          <w:rFonts w:hint="eastAsia"/>
        </w:rPr>
        <w:t>3.1</w:t>
      </w:r>
      <w:r>
        <w:tab/>
      </w:r>
      <w:r>
        <w:rPr>
          <w:rFonts w:hint="eastAsia"/>
        </w:rPr>
        <w:t>Web会議とは</w:t>
      </w:r>
      <w:r>
        <w:tab/>
      </w:r>
      <w:r>
        <w:rPr>
          <w:rFonts w:hint="eastAsia"/>
        </w:rPr>
        <w:t>31</w:t>
      </w:r>
    </w:p>
    <w:p w14:paraId="00CB20B5" w14:textId="77777777" w:rsidR="00595D0A" w:rsidRDefault="00595D0A" w:rsidP="00595D0A">
      <w:pPr>
        <w:tabs>
          <w:tab w:val="left" w:pos="709"/>
          <w:tab w:val="right" w:pos="4536"/>
        </w:tabs>
      </w:pPr>
      <w:r>
        <w:rPr>
          <w:rFonts w:hint="eastAsia"/>
        </w:rPr>
        <w:t>3.2</w:t>
      </w:r>
      <w:r>
        <w:tab/>
      </w:r>
      <w:r>
        <w:rPr>
          <w:rFonts w:hint="eastAsia"/>
        </w:rPr>
        <w:t>連携ソリューションの活用</w:t>
      </w:r>
      <w:r>
        <w:tab/>
      </w:r>
      <w:r>
        <w:rPr>
          <w:rFonts w:hint="eastAsia"/>
        </w:rPr>
        <w:t>36</w:t>
      </w:r>
    </w:p>
    <w:p w14:paraId="0BB2648C" w14:textId="77777777" w:rsidR="00595D0A" w:rsidRDefault="00595D0A" w:rsidP="00595D0A">
      <w:pPr>
        <w:tabs>
          <w:tab w:val="left" w:pos="709"/>
          <w:tab w:val="right" w:pos="4536"/>
        </w:tabs>
      </w:pPr>
      <w:r>
        <w:rPr>
          <w:rFonts w:hint="eastAsia"/>
        </w:rPr>
        <w:t>3.3</w:t>
      </w:r>
      <w:r>
        <w:tab/>
      </w:r>
      <w:r>
        <w:rPr>
          <w:rFonts w:hint="eastAsia"/>
        </w:rPr>
        <w:t>在宅勤務者との会議</w:t>
      </w:r>
      <w:r>
        <w:tab/>
      </w:r>
      <w:r>
        <w:rPr>
          <w:rFonts w:hint="eastAsia"/>
        </w:rPr>
        <w:t>38</w:t>
      </w:r>
    </w:p>
    <w:p w14:paraId="55C80974" w14:textId="77777777" w:rsidR="00595D0A" w:rsidRDefault="00595D0A" w:rsidP="00595D0A">
      <w:pPr>
        <w:tabs>
          <w:tab w:val="left" w:pos="709"/>
          <w:tab w:val="right" w:pos="4536"/>
        </w:tabs>
      </w:pPr>
      <w:r>
        <w:rPr>
          <w:rFonts w:hint="eastAsia"/>
        </w:rPr>
        <w:t>3.4</w:t>
      </w:r>
      <w:r>
        <w:tab/>
      </w:r>
      <w:r>
        <w:rPr>
          <w:rFonts w:hint="eastAsia"/>
        </w:rPr>
        <w:t>出張者との会議</w:t>
      </w:r>
      <w:r>
        <w:tab/>
      </w:r>
      <w:r>
        <w:rPr>
          <w:rFonts w:hint="eastAsia"/>
        </w:rPr>
        <w:t>42</w:t>
      </w:r>
    </w:p>
    <w:p w14:paraId="761F8E20" w14:textId="77777777" w:rsidR="00595D0A" w:rsidRDefault="00595D0A" w:rsidP="00595D0A">
      <w:pPr>
        <w:tabs>
          <w:tab w:val="left" w:pos="709"/>
          <w:tab w:val="right" w:pos="4536"/>
        </w:tabs>
      </w:pPr>
      <w:r>
        <w:rPr>
          <w:rFonts w:hint="eastAsia"/>
        </w:rPr>
        <w:t>3.5</w:t>
      </w:r>
      <w:r>
        <w:tab/>
      </w:r>
      <w:r>
        <w:rPr>
          <w:rFonts w:hint="eastAsia"/>
        </w:rPr>
        <w:t>社内全体の会議</w:t>
      </w:r>
      <w:r>
        <w:tab/>
      </w:r>
      <w:r>
        <w:rPr>
          <w:rFonts w:hint="eastAsia"/>
        </w:rPr>
        <w:t>45</w:t>
      </w:r>
    </w:p>
    <w:p w14:paraId="339C6833" w14:textId="77777777" w:rsidR="00595D0A" w:rsidRDefault="00595D0A" w:rsidP="00595D0A">
      <w:pPr>
        <w:tabs>
          <w:tab w:val="left" w:pos="709"/>
          <w:tab w:val="right" w:pos="4536"/>
        </w:tabs>
      </w:pPr>
      <w:r>
        <w:rPr>
          <w:rFonts w:hint="eastAsia"/>
        </w:rPr>
        <w:t>3.6</w:t>
      </w:r>
      <w:r>
        <w:tab/>
      </w:r>
      <w:r>
        <w:rPr>
          <w:rFonts w:hint="eastAsia"/>
        </w:rPr>
        <w:t>会議用資料の作成と提示方法</w:t>
      </w:r>
      <w:r>
        <w:tab/>
      </w:r>
      <w:r>
        <w:rPr>
          <w:rFonts w:hint="eastAsia"/>
        </w:rPr>
        <w:t>48</w:t>
      </w:r>
    </w:p>
    <w:p w14:paraId="125628B3" w14:textId="77777777" w:rsidR="00595D0A" w:rsidRDefault="00595D0A" w:rsidP="00595D0A">
      <w:pPr>
        <w:tabs>
          <w:tab w:val="left" w:pos="709"/>
          <w:tab w:val="right" w:pos="4536"/>
        </w:tabs>
      </w:pPr>
      <w:r>
        <w:rPr>
          <w:rFonts w:hint="eastAsia"/>
        </w:rPr>
        <w:t>3.7</w:t>
      </w:r>
      <w:r>
        <w:tab/>
      </w:r>
      <w:r>
        <w:rPr>
          <w:rFonts w:hint="eastAsia"/>
        </w:rPr>
        <w:t>ビデオ会議ソフトの種類</w:t>
      </w:r>
      <w:r>
        <w:tab/>
      </w:r>
      <w:r>
        <w:rPr>
          <w:rFonts w:hint="eastAsia"/>
        </w:rPr>
        <w:t>54</w:t>
      </w:r>
    </w:p>
    <w:p w14:paraId="0E640909" w14:textId="77777777" w:rsidR="00595D0A" w:rsidRDefault="00595D0A" w:rsidP="00595D0A">
      <w:pPr>
        <w:tabs>
          <w:tab w:val="left" w:pos="709"/>
          <w:tab w:val="right" w:pos="4536"/>
        </w:tabs>
      </w:pPr>
      <w:r>
        <w:rPr>
          <w:rFonts w:hint="eastAsia"/>
        </w:rPr>
        <w:t>3.8</w:t>
      </w:r>
      <w:r>
        <w:tab/>
      </w:r>
      <w:r>
        <w:rPr>
          <w:rFonts w:hint="eastAsia"/>
        </w:rPr>
        <w:t>導入までの計画</w:t>
      </w:r>
      <w:r>
        <w:tab/>
      </w:r>
      <w:r>
        <w:rPr>
          <w:rFonts w:hint="eastAsia"/>
        </w:rPr>
        <w:t>56</w:t>
      </w:r>
    </w:p>
    <w:p w14:paraId="2EBB65FA" w14:textId="77777777" w:rsidR="00595D0A" w:rsidRDefault="00595D0A" w:rsidP="00595D0A">
      <w:pPr>
        <w:tabs>
          <w:tab w:val="left" w:pos="709"/>
          <w:tab w:val="right" w:pos="4536"/>
        </w:tabs>
      </w:pPr>
      <w:r>
        <w:rPr>
          <w:rFonts w:hint="eastAsia"/>
        </w:rPr>
        <w:t>3.9</w:t>
      </w:r>
      <w:r>
        <w:tab/>
      </w:r>
      <w:r>
        <w:rPr>
          <w:rFonts w:hint="eastAsia"/>
        </w:rPr>
        <w:t>問題点・課題の洗い出し</w:t>
      </w:r>
      <w:r>
        <w:tab/>
      </w:r>
      <w:r>
        <w:rPr>
          <w:rFonts w:hint="eastAsia"/>
        </w:rPr>
        <w:t>59</w:t>
      </w:r>
    </w:p>
    <w:p w14:paraId="6643FB23" w14:textId="77777777" w:rsidR="00595D0A" w:rsidRDefault="00595D0A" w:rsidP="00595D0A">
      <w:pPr>
        <w:tabs>
          <w:tab w:val="left" w:pos="709"/>
          <w:tab w:val="right" w:pos="4536"/>
        </w:tabs>
      </w:pPr>
    </w:p>
    <w:p w14:paraId="59066D51" w14:textId="77777777" w:rsidR="00595D0A" w:rsidRPr="004F2A78" w:rsidRDefault="00595D0A" w:rsidP="00595D0A">
      <w:pPr>
        <w:tabs>
          <w:tab w:val="left" w:pos="709"/>
          <w:tab w:val="right" w:pos="4536"/>
        </w:tabs>
        <w:rPr>
          <w:rFonts w:ascii="游明朝" w:eastAsia="游明朝" w:hAnsi="游明朝"/>
          <w:b/>
          <w:bCs/>
          <w:sz w:val="22"/>
        </w:rPr>
      </w:pPr>
      <w:r w:rsidRPr="004F2A78">
        <w:rPr>
          <w:rFonts w:ascii="游明朝" w:eastAsia="游明朝" w:hAnsi="游明朝" w:hint="eastAsia"/>
          <w:b/>
          <w:bCs/>
          <w:sz w:val="22"/>
        </w:rPr>
        <w:t>4</w:t>
      </w:r>
      <w:r w:rsidRPr="004F2A78">
        <w:rPr>
          <w:rFonts w:ascii="游明朝" w:eastAsia="游明朝" w:hAnsi="游明朝"/>
          <w:b/>
          <w:bCs/>
          <w:sz w:val="22"/>
        </w:rPr>
        <w:tab/>
      </w:r>
      <w:r w:rsidRPr="004F2A78">
        <w:rPr>
          <w:rFonts w:ascii="游明朝" w:eastAsia="游明朝" w:hAnsi="游明朝" w:hint="eastAsia"/>
          <w:b/>
          <w:bCs/>
          <w:sz w:val="22"/>
        </w:rPr>
        <w:t>システムの向上</w:t>
      </w:r>
      <w:r>
        <w:rPr>
          <w:rFonts w:ascii="游明朝" w:eastAsia="游明朝" w:hAnsi="游明朝"/>
          <w:b/>
          <w:bCs/>
          <w:sz w:val="22"/>
        </w:rPr>
        <w:tab/>
      </w:r>
      <w:r>
        <w:rPr>
          <w:rFonts w:ascii="游明朝" w:eastAsia="游明朝" w:hAnsi="游明朝" w:hint="eastAsia"/>
          <w:b/>
          <w:bCs/>
          <w:sz w:val="22"/>
        </w:rPr>
        <w:t>64</w:t>
      </w:r>
    </w:p>
    <w:p w14:paraId="669CA313" w14:textId="77777777" w:rsidR="00595D0A" w:rsidRDefault="00595D0A" w:rsidP="00595D0A">
      <w:pPr>
        <w:tabs>
          <w:tab w:val="left" w:pos="709"/>
          <w:tab w:val="right" w:pos="4536"/>
        </w:tabs>
      </w:pPr>
      <w:r>
        <w:rPr>
          <w:rFonts w:hint="eastAsia"/>
        </w:rPr>
        <w:t>4.1</w:t>
      </w:r>
      <w:r>
        <w:tab/>
      </w:r>
      <w:r>
        <w:rPr>
          <w:rFonts w:hint="eastAsia"/>
        </w:rPr>
        <w:t>Webハイブリッドモード</w:t>
      </w:r>
      <w:r>
        <w:tab/>
      </w:r>
      <w:r>
        <w:rPr>
          <w:rFonts w:hint="eastAsia"/>
        </w:rPr>
        <w:t>65</w:t>
      </w:r>
    </w:p>
    <w:p w14:paraId="22290A43" w14:textId="77777777" w:rsidR="00595D0A" w:rsidRDefault="00595D0A" w:rsidP="00595D0A">
      <w:pPr>
        <w:tabs>
          <w:tab w:val="left" w:pos="709"/>
          <w:tab w:val="right" w:pos="4536"/>
        </w:tabs>
      </w:pPr>
      <w:r>
        <w:rPr>
          <w:rFonts w:hint="eastAsia"/>
        </w:rPr>
        <w:t>4.2</w:t>
      </w:r>
      <w:r>
        <w:tab/>
      </w:r>
      <w:r>
        <w:rPr>
          <w:rFonts w:hint="eastAsia"/>
        </w:rPr>
        <w:t>音声</w:t>
      </w:r>
      <w:r w:rsidRPr="008944CB">
        <w:rPr>
          <w:rFonts w:hint="eastAsia"/>
        </w:rPr>
        <w:t>コミュニケーション</w:t>
      </w:r>
      <w:r>
        <w:tab/>
      </w:r>
      <w:r>
        <w:rPr>
          <w:rFonts w:hint="eastAsia"/>
        </w:rPr>
        <w:t>71</w:t>
      </w:r>
    </w:p>
    <w:p w14:paraId="1B7B7792" w14:textId="77777777" w:rsidR="00595D0A" w:rsidRDefault="00595D0A" w:rsidP="00595D0A">
      <w:pPr>
        <w:tabs>
          <w:tab w:val="left" w:pos="709"/>
          <w:tab w:val="right" w:pos="4536"/>
        </w:tabs>
      </w:pPr>
      <w:r>
        <w:rPr>
          <w:rFonts w:hint="eastAsia"/>
        </w:rPr>
        <w:t>4.3</w:t>
      </w:r>
      <w:r>
        <w:tab/>
      </w:r>
      <w:r w:rsidRPr="008944CB">
        <w:rPr>
          <w:rFonts w:hint="eastAsia"/>
        </w:rPr>
        <w:t>ゲートウェイボックス</w:t>
      </w:r>
      <w:r>
        <w:tab/>
      </w:r>
      <w:r>
        <w:rPr>
          <w:rFonts w:hint="eastAsia"/>
        </w:rPr>
        <w:t>76</w:t>
      </w:r>
    </w:p>
    <w:p w14:paraId="6AA6DD99" w14:textId="77777777" w:rsidR="00595D0A" w:rsidRDefault="00595D0A" w:rsidP="00595D0A">
      <w:pPr>
        <w:tabs>
          <w:tab w:val="left" w:pos="709"/>
          <w:tab w:val="right" w:pos="4536"/>
        </w:tabs>
      </w:pPr>
      <w:r>
        <w:rPr>
          <w:rFonts w:hint="eastAsia"/>
        </w:rPr>
        <w:t>4.4</w:t>
      </w:r>
      <w:r>
        <w:tab/>
      </w:r>
      <w:r w:rsidRPr="008944CB">
        <w:rPr>
          <w:rFonts w:hint="eastAsia"/>
        </w:rPr>
        <w:t>社内外を同時につな</w:t>
      </w:r>
      <w:r>
        <w:rPr>
          <w:rFonts w:hint="eastAsia"/>
        </w:rPr>
        <w:t>ぐ</w:t>
      </w:r>
      <w:r>
        <w:tab/>
      </w:r>
      <w:r>
        <w:rPr>
          <w:rFonts w:hint="eastAsia"/>
        </w:rPr>
        <w:t>79</w:t>
      </w:r>
    </w:p>
    <w:p w14:paraId="1E903450" w14:textId="77777777" w:rsidR="00595D0A" w:rsidRDefault="00595D0A" w:rsidP="00595D0A">
      <w:pPr>
        <w:tabs>
          <w:tab w:val="left" w:pos="709"/>
          <w:tab w:val="right" w:pos="4536"/>
        </w:tabs>
      </w:pPr>
      <w:r>
        <w:rPr>
          <w:rFonts w:hint="eastAsia"/>
        </w:rPr>
        <w:t>4.5</w:t>
      </w:r>
      <w:r>
        <w:tab/>
      </w:r>
      <w:r>
        <w:rPr>
          <w:rFonts w:hint="eastAsia"/>
        </w:rPr>
        <w:t>取引先との連携</w:t>
      </w:r>
      <w:r>
        <w:tab/>
      </w:r>
      <w:r>
        <w:rPr>
          <w:rFonts w:hint="eastAsia"/>
        </w:rPr>
        <w:t>83</w:t>
      </w:r>
    </w:p>
    <w:p w14:paraId="1D33B2F6" w14:textId="77777777" w:rsidR="00595D0A" w:rsidRDefault="00595D0A" w:rsidP="00595D0A">
      <w:pPr>
        <w:tabs>
          <w:tab w:val="left" w:pos="709"/>
          <w:tab w:val="right" w:pos="4536"/>
        </w:tabs>
      </w:pPr>
    </w:p>
    <w:p w14:paraId="63654F4C" w14:textId="77777777" w:rsidR="00595D0A" w:rsidRPr="004F2A78" w:rsidRDefault="00595D0A" w:rsidP="00595D0A">
      <w:pPr>
        <w:tabs>
          <w:tab w:val="left" w:pos="709"/>
          <w:tab w:val="right" w:pos="4536"/>
        </w:tabs>
        <w:rPr>
          <w:rFonts w:ascii="游明朝" w:eastAsia="游明朝" w:hAnsi="游明朝"/>
          <w:b/>
          <w:bCs/>
          <w:sz w:val="22"/>
        </w:rPr>
      </w:pPr>
      <w:r w:rsidRPr="004F2A78">
        <w:rPr>
          <w:rFonts w:ascii="游明朝" w:eastAsia="游明朝" w:hAnsi="游明朝" w:hint="eastAsia"/>
          <w:b/>
          <w:bCs/>
          <w:sz w:val="22"/>
        </w:rPr>
        <w:t>5</w:t>
      </w:r>
      <w:r w:rsidRPr="004F2A78">
        <w:rPr>
          <w:rFonts w:ascii="游明朝" w:eastAsia="游明朝" w:hAnsi="游明朝"/>
          <w:b/>
          <w:bCs/>
          <w:sz w:val="22"/>
        </w:rPr>
        <w:tab/>
      </w:r>
      <w:r w:rsidRPr="004F2A78">
        <w:rPr>
          <w:rFonts w:ascii="游明朝" w:eastAsia="游明朝" w:hAnsi="游明朝" w:hint="eastAsia"/>
          <w:b/>
          <w:bCs/>
          <w:sz w:val="22"/>
        </w:rPr>
        <w:t>その他の情報</w:t>
      </w:r>
      <w:r>
        <w:rPr>
          <w:rFonts w:ascii="游明朝" w:eastAsia="游明朝" w:hAnsi="游明朝"/>
          <w:b/>
          <w:bCs/>
          <w:sz w:val="22"/>
        </w:rPr>
        <w:tab/>
      </w:r>
      <w:r>
        <w:rPr>
          <w:rFonts w:ascii="游明朝" w:eastAsia="游明朝" w:hAnsi="游明朝" w:hint="eastAsia"/>
          <w:b/>
          <w:bCs/>
          <w:sz w:val="22"/>
        </w:rPr>
        <w:t>87</w:t>
      </w:r>
    </w:p>
    <w:p w14:paraId="409FFED6" w14:textId="77777777" w:rsidR="00595D0A" w:rsidRDefault="00595D0A" w:rsidP="00595D0A">
      <w:pPr>
        <w:tabs>
          <w:tab w:val="left" w:pos="709"/>
          <w:tab w:val="right" w:pos="4536"/>
        </w:tabs>
      </w:pPr>
      <w:r>
        <w:rPr>
          <w:rFonts w:hint="eastAsia"/>
        </w:rPr>
        <w:t>5.1</w:t>
      </w:r>
      <w:r>
        <w:tab/>
      </w:r>
      <w:r w:rsidRPr="008944CB">
        <w:rPr>
          <w:rFonts w:hint="eastAsia"/>
        </w:rPr>
        <w:t>中小企業等経営強化法</w:t>
      </w:r>
      <w:r>
        <w:tab/>
      </w:r>
      <w:r>
        <w:rPr>
          <w:rFonts w:hint="eastAsia"/>
        </w:rPr>
        <w:t>88</w:t>
      </w:r>
    </w:p>
    <w:p w14:paraId="5500249E" w14:textId="77777777" w:rsidR="00595D0A" w:rsidRDefault="00595D0A" w:rsidP="00595D0A">
      <w:pPr>
        <w:tabs>
          <w:tab w:val="left" w:pos="709"/>
          <w:tab w:val="right" w:pos="4536"/>
        </w:tabs>
      </w:pPr>
      <w:r>
        <w:rPr>
          <w:rFonts w:hint="eastAsia"/>
        </w:rPr>
        <w:t>5.2</w:t>
      </w:r>
      <w:r>
        <w:tab/>
      </w:r>
      <w:r>
        <w:rPr>
          <w:rFonts w:hint="eastAsia"/>
        </w:rPr>
        <w:t>スケジュール管理の導入</w:t>
      </w:r>
      <w:r>
        <w:tab/>
      </w:r>
      <w:r>
        <w:rPr>
          <w:rFonts w:hint="eastAsia"/>
        </w:rPr>
        <w:t>93</w:t>
      </w:r>
    </w:p>
    <w:p w14:paraId="0189A92E" w14:textId="77777777" w:rsidR="00595D0A" w:rsidRDefault="00595D0A" w:rsidP="00595D0A">
      <w:pPr>
        <w:tabs>
          <w:tab w:val="left" w:pos="709"/>
          <w:tab w:val="right" w:pos="4536"/>
        </w:tabs>
      </w:pPr>
      <w:r>
        <w:rPr>
          <w:rFonts w:hint="eastAsia"/>
        </w:rPr>
        <w:t>5.3</w:t>
      </w:r>
      <w:r>
        <w:tab/>
      </w:r>
      <w:r>
        <w:rPr>
          <w:rFonts w:hint="eastAsia"/>
        </w:rPr>
        <w:t>プライバシー保護機能</w:t>
      </w:r>
      <w:r>
        <w:tab/>
      </w:r>
      <w:r>
        <w:rPr>
          <w:rFonts w:hint="eastAsia"/>
        </w:rPr>
        <w:t>98</w:t>
      </w:r>
    </w:p>
    <w:p w14:paraId="192BECC8" w14:textId="77777777" w:rsidR="00595D0A" w:rsidRDefault="00595D0A" w:rsidP="00595D0A">
      <w:pPr>
        <w:tabs>
          <w:tab w:val="left" w:pos="709"/>
          <w:tab w:val="right" w:pos="4536"/>
        </w:tabs>
      </w:pPr>
      <w:r>
        <w:rPr>
          <w:rFonts w:hint="eastAsia"/>
        </w:rPr>
        <w:t>5.4</w:t>
      </w:r>
      <w:r>
        <w:tab/>
      </w:r>
      <w:r>
        <w:rPr>
          <w:rFonts w:hint="eastAsia"/>
        </w:rPr>
        <w:t>法務関連資料</w:t>
      </w:r>
      <w:r>
        <w:tab/>
      </w:r>
      <w:r>
        <w:rPr>
          <w:rFonts w:hint="eastAsia"/>
        </w:rPr>
        <w:t>104</w:t>
      </w:r>
    </w:p>
    <w:p w14:paraId="4527686F" w14:textId="77777777" w:rsidR="00595D0A" w:rsidRDefault="00595D0A" w:rsidP="00595D0A">
      <w:pPr>
        <w:tabs>
          <w:tab w:val="left" w:pos="709"/>
          <w:tab w:val="right" w:pos="4536"/>
        </w:tabs>
      </w:pPr>
    </w:p>
    <w:p w14:paraId="13DE3D03" w14:textId="77777777" w:rsidR="00595D0A" w:rsidRDefault="00595D0A" w:rsidP="00595D0A">
      <w:pPr>
        <w:tabs>
          <w:tab w:val="left" w:pos="709"/>
          <w:tab w:val="right" w:pos="4536"/>
        </w:tabs>
        <w:rPr>
          <w:rFonts w:ascii="游明朝" w:eastAsia="游明朝" w:hAnsi="游明朝"/>
          <w:b/>
          <w:bCs/>
          <w:sz w:val="22"/>
        </w:rPr>
      </w:pPr>
      <w:r w:rsidRPr="00CF53DC">
        <w:rPr>
          <w:rFonts w:ascii="游明朝" w:eastAsia="游明朝" w:hAnsi="游明朝" w:hint="eastAsia"/>
          <w:b/>
          <w:bCs/>
          <w:sz w:val="22"/>
        </w:rPr>
        <w:t>６</w:t>
      </w:r>
      <w:r w:rsidRPr="00CF53DC">
        <w:rPr>
          <w:rFonts w:ascii="游明朝" w:eastAsia="游明朝" w:hAnsi="游明朝"/>
          <w:b/>
          <w:bCs/>
          <w:sz w:val="22"/>
        </w:rPr>
        <w:tab/>
      </w:r>
      <w:r w:rsidRPr="00CF53DC">
        <w:rPr>
          <w:rFonts w:ascii="游明朝" w:eastAsia="游明朝" w:hAnsi="游明朝" w:hint="eastAsia"/>
          <w:b/>
          <w:bCs/>
          <w:sz w:val="22"/>
        </w:rPr>
        <w:t>導入計画工程表</w:t>
      </w:r>
      <w:r w:rsidRPr="00CF53DC">
        <w:rPr>
          <w:rFonts w:ascii="游明朝" w:eastAsia="游明朝" w:hAnsi="游明朝"/>
          <w:b/>
          <w:bCs/>
          <w:sz w:val="22"/>
        </w:rPr>
        <w:tab/>
      </w:r>
      <w:r w:rsidRPr="00CF53DC">
        <w:rPr>
          <w:rFonts w:ascii="游明朝" w:eastAsia="游明朝" w:hAnsi="游明朝" w:hint="eastAsia"/>
          <w:b/>
          <w:bCs/>
          <w:sz w:val="22"/>
        </w:rPr>
        <w:t>110</w:t>
      </w:r>
    </w:p>
    <w:p w14:paraId="4FD74D3E" w14:textId="77777777" w:rsidR="00595D0A" w:rsidRPr="00CF53DC" w:rsidRDefault="00595D0A" w:rsidP="00595D0A">
      <w:pPr>
        <w:tabs>
          <w:tab w:val="left" w:pos="709"/>
          <w:tab w:val="right" w:pos="4536"/>
        </w:tabs>
        <w:rPr>
          <w:rFonts w:ascii="游明朝" w:eastAsia="游明朝" w:hAnsi="游明朝"/>
          <w:b/>
          <w:bCs/>
          <w:sz w:val="22"/>
        </w:rPr>
      </w:pPr>
      <w:r>
        <w:rPr>
          <w:rFonts w:ascii="游明朝" w:eastAsia="游明朝" w:hAnsi="游明朝" w:hint="eastAsia"/>
          <w:b/>
          <w:bCs/>
          <w:sz w:val="22"/>
        </w:rPr>
        <w:t>７</w:t>
      </w:r>
      <w:r>
        <w:rPr>
          <w:rFonts w:ascii="游明朝" w:eastAsia="游明朝" w:hAnsi="游明朝"/>
          <w:b/>
          <w:bCs/>
          <w:sz w:val="22"/>
        </w:rPr>
        <w:tab/>
      </w:r>
      <w:r>
        <w:rPr>
          <w:rFonts w:ascii="游明朝" w:eastAsia="游明朝" w:hAnsi="游明朝" w:hint="eastAsia"/>
          <w:b/>
          <w:bCs/>
          <w:sz w:val="22"/>
        </w:rPr>
        <w:t>社員教育支援</w:t>
      </w:r>
      <w:r>
        <w:rPr>
          <w:rFonts w:ascii="游明朝" w:eastAsia="游明朝" w:hAnsi="游明朝"/>
          <w:b/>
          <w:bCs/>
          <w:sz w:val="22"/>
        </w:rPr>
        <w:tab/>
      </w:r>
      <w:r>
        <w:rPr>
          <w:rFonts w:ascii="游明朝" w:eastAsia="游明朝" w:hAnsi="游明朝" w:hint="eastAsia"/>
          <w:b/>
          <w:bCs/>
          <w:sz w:val="22"/>
        </w:rPr>
        <w:t>118</w:t>
      </w:r>
    </w:p>
    <w:p w14:paraId="21AB572B" w14:textId="77777777" w:rsidR="00252F4F" w:rsidRDefault="00252F4F">
      <w:pPr>
        <w:sectPr w:rsidR="00252F4F" w:rsidSect="00252F4F">
          <w:type w:val="continuous"/>
          <w:pgSz w:w="11906" w:h="16838"/>
          <w:pgMar w:top="1985" w:right="1701" w:bottom="1701" w:left="1701" w:header="851" w:footer="992" w:gutter="0"/>
          <w:cols w:num="2" w:sep="1" w:space="425"/>
          <w:docGrid w:type="lines" w:linePitch="360"/>
        </w:sectPr>
      </w:pPr>
    </w:p>
    <w:p w14:paraId="296C85F3" w14:textId="09B5E1FD" w:rsidR="00697554" w:rsidRDefault="00697554"/>
    <w:sectPr w:rsidR="00697554" w:rsidSect="00252F4F">
      <w:type w:val="continuous"/>
      <w:pgSz w:w="11906" w:h="16838"/>
      <w:pgMar w:top="1985" w:right="1701" w:bottom="1701" w:left="1701" w:header="851" w:footer="992" w:gutter="0"/>
      <w:cols w:space="424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2C80E" w14:textId="77777777" w:rsidR="00252F4F" w:rsidRDefault="00252F4F" w:rsidP="00252F4F">
      <w:r>
        <w:separator/>
      </w:r>
    </w:p>
  </w:endnote>
  <w:endnote w:type="continuationSeparator" w:id="0">
    <w:p w14:paraId="79A90B63" w14:textId="77777777" w:rsidR="00252F4F" w:rsidRDefault="00252F4F" w:rsidP="00252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BD9BF" w14:textId="77777777" w:rsidR="00252F4F" w:rsidRDefault="00252F4F" w:rsidP="00252F4F">
      <w:r>
        <w:separator/>
      </w:r>
    </w:p>
  </w:footnote>
  <w:footnote w:type="continuationSeparator" w:id="0">
    <w:p w14:paraId="7DCAC830" w14:textId="77777777" w:rsidR="00252F4F" w:rsidRDefault="00252F4F" w:rsidP="00252F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D0A"/>
    <w:rsid w:val="00252F4F"/>
    <w:rsid w:val="00595D0A"/>
    <w:rsid w:val="00697554"/>
    <w:rsid w:val="00E9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C400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5D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2F4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2F4F"/>
  </w:style>
  <w:style w:type="paragraph" w:styleId="a5">
    <w:name w:val="footer"/>
    <w:basedOn w:val="a"/>
    <w:link w:val="a6"/>
    <w:uiPriority w:val="99"/>
    <w:unhideWhenUsed/>
    <w:rsid w:val="00252F4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2F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2021-12-03T04:03:00Z</dcterms:created>
  <dcterms:modified xsi:type="dcterms:W3CDTF">2021-12-03T04:03:00Z</dcterms:modified>
</cp:coreProperties>
</file>